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93"/>
        <w:gridCol w:w="7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00" w:type="pct"/>
            <w:gridSpan w:val="2"/>
          </w:tcPr>
          <w:p>
            <w:pPr>
              <w:spacing w:before="120" w:after="120"/>
              <w:jc w:val="center"/>
              <w:rPr>
                <w:b/>
                <w:bCs/>
                <w:color w:val="0070C0"/>
                <w:sz w:val="26"/>
                <w:szCs w:val="26"/>
              </w:rPr>
            </w:pPr>
            <w:r>
              <w:rPr>
                <w:b/>
                <w:bCs/>
                <w:color w:val="0070C0"/>
                <w:sz w:val="26"/>
                <w:szCs w:val="26"/>
              </w:rPr>
              <w:t>PHỤ LỤC 02</w:t>
            </w:r>
          </w:p>
          <w:p>
            <w:pPr>
              <w:spacing w:before="120" w:after="120"/>
              <w:jc w:val="center"/>
              <w:rPr>
                <w:i/>
                <w:iCs/>
                <w:color w:val="0070C0"/>
                <w:sz w:val="26"/>
                <w:szCs w:val="26"/>
              </w:rPr>
            </w:pPr>
            <w:r>
              <w:rPr>
                <w:i/>
                <w:iCs/>
                <w:color w:val="0070C0"/>
                <w:sz w:val="26"/>
                <w:szCs w:val="26"/>
              </w:rPr>
              <w:t xml:space="preserve">(theo Văn bản hướng dẫn số </w:t>
            </w:r>
            <w:r>
              <w:rPr>
                <w:b/>
                <w:bCs/>
                <w:i/>
                <w:iCs/>
                <w:color w:val="0070C0"/>
                <w:sz w:val="26"/>
                <w:szCs w:val="26"/>
              </w:rPr>
              <w:t>5512</w:t>
            </w:r>
            <w:r>
              <w:rPr>
                <w:i/>
                <w:iCs/>
                <w:color w:val="0070C0"/>
                <w:sz w:val="26"/>
                <w:szCs w:val="26"/>
              </w:rPr>
              <w:t>/BGDĐT-GDTrH ngày 18/12/</w:t>
            </w:r>
            <w:r>
              <w:rPr>
                <w:b/>
                <w:bCs/>
                <w:i/>
                <w:iCs/>
                <w:color w:val="0070C0"/>
                <w:sz w:val="26"/>
                <w:szCs w:val="26"/>
              </w:rPr>
              <w:t>2020</w:t>
            </w:r>
            <w:r>
              <w:rPr>
                <w:i/>
                <w:iCs/>
                <w:color w:val="0070C0"/>
                <w:sz w:val="26"/>
                <w:szCs w:val="26"/>
              </w:rPr>
              <w:t xml:space="preserve"> của Bộ Giáo dục &amp; Đào tạo)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spacing w:before="120" w:after="120"/>
              <w:jc w:val="center"/>
              <w:rPr>
                <w:sz w:val="26"/>
                <w:szCs w:val="26"/>
              </w:rPr>
            </w:pPr>
            <w:r>
              <w:rPr>
                <w:sz w:val="26"/>
                <w:szCs w:val="26"/>
              </w:rPr>
              <w:t>SỞ GIÁO DỤC &amp; ĐÀO TẠO THÀNH PHỐ HỒ CHÍ MINH</w:t>
            </w:r>
          </w:p>
          <w:p>
            <w:pPr>
              <w:spacing w:before="120" w:after="120"/>
              <w:jc w:val="center"/>
              <w:rPr>
                <w:b/>
                <w:bCs/>
                <w:sz w:val="26"/>
                <w:szCs w:val="26"/>
              </w:rPr>
            </w:pPr>
            <w:r>
              <w:rPr>
                <w:sz w:val="26"/>
                <w:szCs w:val="26"/>
              </w:rPr>
              <mc:AlternateContent>
                <mc:Choice Requires="wps">
                  <w:drawing>
                    <wp:anchor distT="0" distB="0" distL="114300" distR="114300" simplePos="0" relativeHeight="251664384" behindDoc="0" locked="0" layoutInCell="1" allowOverlap="1">
                      <wp:simplePos x="0" y="0"/>
                      <wp:positionH relativeFrom="column">
                        <wp:posOffset>871220</wp:posOffset>
                      </wp:positionH>
                      <wp:positionV relativeFrom="page">
                        <wp:posOffset>534035</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8.6pt;margin-top:42.05pt;height:0pt;width:222.4pt;mso-position-vertical-relative:page;z-index:251664384;mso-width-relative:page;mso-height-relative:page;" filled="f" stroked="t" coordsize="21600,21600" o:gfxdata="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xQSwfVAAAACQEAAA8AAAAAAAAAAQAgAAAAIgAAAGRycy9kb3ducmV2LnhtbFBLAQIUABQAAAAI&#10;AIdO4kAxLTbZtwEAAGcDAAAOAAAAAAAAAAEAIAAAACQBAABkcnMvZTJvRG9jLnhtbFBLBQYAAAAA&#10;BgAGAFkBAABNBQAAAAA=&#10;">
                      <v:fill on="f" focussize="0,0"/>
                      <v:stroke weight="2.25pt" color="#000000 [3200]" miterlimit="8" joinstyle="miter"/>
                      <v:imagedata o:title=""/>
                      <o:lock v:ext="edit" aspectratio="f"/>
                    </v:line>
                  </w:pict>
                </mc:Fallback>
              </mc:AlternateContent>
            </w:r>
            <w:r>
              <w:rPr>
                <w:b/>
                <w:bCs/>
                <w:sz w:val="26"/>
                <w:szCs w:val="26"/>
              </w:rPr>
              <w:t>TRƯỜNG THPT DƯƠNG VĂN DƯƠNG</w:t>
            </w:r>
          </w:p>
          <w:p>
            <w:pPr>
              <w:spacing w:before="120" w:after="120"/>
              <w:jc w:val="center"/>
              <w:rPr>
                <w:sz w:val="26"/>
                <w:szCs w:val="26"/>
              </w:rPr>
            </w:pPr>
          </w:p>
        </w:tc>
        <w:tc>
          <w:tcPr>
            <w:tcW w:w="2500" w:type="pct"/>
          </w:tcPr>
          <w:p>
            <w:pPr>
              <w:spacing w:before="120" w:after="120"/>
              <w:jc w:val="center"/>
              <w:rPr>
                <w:b/>
                <w:bCs/>
                <w:sz w:val="26"/>
                <w:szCs w:val="26"/>
              </w:rPr>
            </w:pPr>
            <w:r>
              <w:rPr>
                <w:b/>
                <w:bCs/>
                <w:sz w:val="26"/>
                <w:szCs w:val="26"/>
              </w:rPr>
              <w:t>CỘNG HÒA XÃ HỘI CHỦ NGHĨA VIỆT NAM</w:t>
            </w:r>
          </w:p>
          <w:p>
            <w:pPr>
              <w:spacing w:before="120" w:after="120"/>
              <w:jc w:val="center"/>
              <w:rPr>
                <w:b/>
                <w:bCs/>
                <w:sz w:val="26"/>
                <w:szCs w:val="26"/>
              </w:rPr>
            </w:pPr>
            <w:r>
              <w:rPr>
                <w:sz w:val="26"/>
                <w:szCs w:val="26"/>
              </w:rPr>
              <mc:AlternateContent>
                <mc:Choice Requires="wps">
                  <w:drawing>
                    <wp:anchor distT="0" distB="0" distL="114300" distR="114300" simplePos="0" relativeHeight="251663360" behindDoc="0" locked="0" layoutInCell="1" allowOverlap="1">
                      <wp:simplePos x="0" y="0"/>
                      <wp:positionH relativeFrom="column">
                        <wp:posOffset>1214120</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5.6pt;margin-top:44.15pt;height:0pt;width:163.05pt;mso-position-vertical-relative:page;z-index:251663360;mso-width-relative:page;mso-height-relative:page;" filled="f" stroked="t" coordsize="21600,21600" o:gfxdata="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YdKlLVAAAACQEAAA8AAAAAAAAAAQAgAAAAIgAAAGRycy9kb3ducmV2LnhtbFBLAQIUABQAAAAI&#10;AIdO4kAWRERmtwEAAGcDAAAOAAAAAAAAAAEAIAAAACQBAABkcnMvZTJvRG9jLnhtbFBLBQYAAAAA&#10;BgAGAFkBAABNBQAAAAA=&#10;">
                      <v:fill on="f" focussize="0,0"/>
                      <v:stroke weight="2.25pt" color="#000000 [3200]" miterlimit="8" joinstyle="miter"/>
                      <v:imagedata o:title=""/>
                      <o:lock v:ext="edit" aspectratio="f"/>
                    </v:line>
                  </w:pict>
                </mc:Fallback>
              </mc:AlternateContent>
            </w:r>
            <w:r>
              <w:rPr>
                <w:b/>
                <w:bCs/>
                <w:sz w:val="26"/>
                <w:szCs w:val="26"/>
              </w:rPr>
              <w:t>Độc lập – Tự do – Hạnh Phúc</w:t>
            </w:r>
          </w:p>
          <w:p>
            <w:pPr>
              <w:spacing w:before="120" w:after="120"/>
              <w:jc w:val="center"/>
              <w:rPr>
                <w:rFonts w:hint="default"/>
                <w:sz w:val="26"/>
                <w:szCs w:val="26"/>
                <w:lang w:val="en-US"/>
              </w:rPr>
            </w:pPr>
            <w:r>
              <w:rPr>
                <w:sz w:val="26"/>
                <w:szCs w:val="26"/>
              </w:rPr>
              <w:t>TP. Hồ Chí Minh, ngày</w:t>
            </w:r>
            <w:r>
              <w:rPr>
                <w:rFonts w:hint="default"/>
                <w:sz w:val="26"/>
                <w:szCs w:val="26"/>
                <w:lang w:val="en-US"/>
              </w:rPr>
              <w:t xml:space="preserve"> 12 </w:t>
            </w:r>
            <w:r>
              <w:rPr>
                <w:color w:val="FF0000"/>
                <w:sz w:val="26"/>
                <w:szCs w:val="26"/>
              </w:rPr>
              <w:t xml:space="preserve"> </w:t>
            </w:r>
            <w:r>
              <w:rPr>
                <w:sz w:val="26"/>
                <w:szCs w:val="26"/>
              </w:rPr>
              <w:t xml:space="preserve">tháng </w:t>
            </w:r>
            <w:r>
              <w:rPr>
                <w:rFonts w:hint="default"/>
                <w:color w:val="FF0000"/>
                <w:sz w:val="26"/>
                <w:szCs w:val="26"/>
                <w:lang w:val="en-US"/>
              </w:rPr>
              <w:t xml:space="preserve">7 </w:t>
            </w:r>
            <w:r>
              <w:rPr>
                <w:color w:val="FF0000"/>
                <w:sz w:val="26"/>
                <w:szCs w:val="26"/>
              </w:rPr>
              <w:t xml:space="preserve"> </w:t>
            </w:r>
            <w:r>
              <w:rPr>
                <w:sz w:val="26"/>
                <w:szCs w:val="26"/>
              </w:rPr>
              <w:t xml:space="preserve">năm </w:t>
            </w:r>
            <w:r>
              <w:rPr>
                <w:rFonts w:hint="default"/>
                <w:color w:val="FF0000"/>
                <w:sz w:val="26"/>
                <w:szCs w:val="26"/>
                <w:lang w:val="en-US"/>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vAlign w:val="center"/>
          </w:tcPr>
          <w:p>
            <w:pPr>
              <w:spacing w:before="120" w:after="120"/>
              <w:jc w:val="center"/>
              <w:rPr>
                <w:b/>
                <w:bCs/>
                <w:sz w:val="26"/>
                <w:szCs w:val="26"/>
              </w:rPr>
            </w:pPr>
            <w:r>
              <w:rPr>
                <w:b/>
                <w:bCs/>
                <w:sz w:val="26"/>
                <w:szCs w:val="26"/>
              </w:rPr>
              <w:t>KHUNG KẾ HOẠCH TỔ CHỨC CÁC HOẠT ĐỘNG GIÁO DỤC CHỦ ĐIỂM</w:t>
            </w:r>
          </w:p>
          <w:p>
            <w:pPr>
              <w:spacing w:before="120" w:after="120"/>
              <w:jc w:val="center"/>
              <w:rPr>
                <w:b/>
                <w:bCs/>
                <w:sz w:val="26"/>
                <w:szCs w:val="26"/>
              </w:rPr>
            </w:pPr>
            <w:r>
              <w:rPr>
                <w:b/>
                <w:bCs/>
                <w:color w:val="FF0000"/>
                <w:sz w:val="26"/>
                <w:szCs w:val="26"/>
              </w:rPr>
              <w:t>TỔ CHUYÊN MÔN</w:t>
            </w:r>
            <w:r>
              <w:rPr>
                <w:b/>
                <w:bCs/>
                <w:sz w:val="26"/>
                <w:szCs w:val="26"/>
              </w:rPr>
              <w:t>: Vật Lý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vAlign w:val="center"/>
          </w:tcPr>
          <w:p>
            <w:pPr>
              <w:spacing w:before="120" w:after="120"/>
              <w:jc w:val="center"/>
              <w:rPr>
                <w:b/>
                <w:bCs/>
                <w:sz w:val="26"/>
                <w:szCs w:val="26"/>
              </w:rPr>
            </w:pPr>
            <w:r>
              <w:rPr>
                <w:b/>
                <w:bCs/>
                <w:color w:val="FF0000"/>
                <w:sz w:val="26"/>
                <w:szCs w:val="26"/>
              </w:rPr>
              <w:t>NĂM HỌC</w:t>
            </w:r>
            <w:r>
              <w:rPr>
                <w:b/>
                <w:bCs/>
                <w:sz w:val="26"/>
                <w:szCs w:val="26"/>
              </w:rPr>
              <w:t>: 2021 – 2022</w:t>
            </w:r>
          </w:p>
        </w:tc>
      </w:tr>
    </w:tbl>
    <w:p>
      <w:pPr>
        <w:pStyle w:val="14"/>
        <w:numPr>
          <w:ilvl w:val="0"/>
          <w:numId w:val="1"/>
        </w:numPr>
        <w:spacing w:after="120"/>
        <w:contextualSpacing w:val="0"/>
        <w:jc w:val="both"/>
        <w:rPr>
          <w:b/>
          <w:bCs/>
          <w:sz w:val="26"/>
          <w:szCs w:val="26"/>
        </w:rPr>
      </w:pPr>
      <w:r>
        <w:rPr>
          <w:b/>
          <w:bCs/>
          <w:sz w:val="26"/>
          <w:szCs w:val="26"/>
        </w:rPr>
        <w:t>HOẠT ĐỘNG ĐỔI MỚI CÔNG TÁC DẠY HỌC TRÊN LỚP HỌC (Dạy học trực tiếp / Dạy học trực tuyến)</w:t>
      </w:r>
    </w:p>
    <w:p>
      <w:pPr>
        <w:pStyle w:val="14"/>
        <w:numPr>
          <w:ilvl w:val="0"/>
          <w:numId w:val="2"/>
        </w:numPr>
        <w:spacing w:after="120"/>
        <w:ind w:left="1077" w:hanging="357"/>
        <w:contextualSpacing w:val="0"/>
        <w:jc w:val="both"/>
        <w:rPr>
          <w:b/>
          <w:bCs/>
          <w:sz w:val="26"/>
          <w:szCs w:val="26"/>
        </w:rPr>
      </w:pPr>
      <w:r>
        <w:rPr>
          <w:b/>
          <w:bCs/>
          <w:sz w:val="26"/>
          <w:szCs w:val="26"/>
        </w:rPr>
        <w:t>Đối tượng học sinh:</w:t>
      </w:r>
    </w:p>
    <w:p>
      <w:pPr>
        <w:spacing w:after="120"/>
        <w:ind w:left="1077"/>
        <w:jc w:val="both"/>
        <w:rPr>
          <w:rFonts w:hint="default"/>
          <w:sz w:val="26"/>
          <w:szCs w:val="26"/>
          <w:lang w:val="en-US"/>
        </w:rPr>
      </w:pPr>
      <w:r>
        <w:rPr>
          <w:sz w:val="26"/>
          <w:szCs w:val="26"/>
        </w:rPr>
        <w:t xml:space="preserve">+ Khối lớp / Lớp: </w:t>
      </w:r>
      <w:r>
        <w:rPr>
          <w:rFonts w:hint="default"/>
          <w:sz w:val="26"/>
          <w:szCs w:val="26"/>
          <w:lang w:val="en-US"/>
        </w:rPr>
        <w:t>10/A1..A13</w:t>
      </w:r>
    </w:p>
    <w:p>
      <w:pPr>
        <w:spacing w:after="120"/>
        <w:ind w:left="1077"/>
        <w:jc w:val="both"/>
        <w:rPr>
          <w:rFonts w:hint="default"/>
          <w:sz w:val="26"/>
          <w:szCs w:val="26"/>
          <w:lang w:val="en-US"/>
        </w:rPr>
      </w:pPr>
      <w:r>
        <w:rPr>
          <w:sz w:val="26"/>
          <w:szCs w:val="26"/>
        </w:rPr>
        <w:t>+ Số học sinh tham dự:</w:t>
      </w:r>
      <w:r>
        <w:rPr>
          <w:rFonts w:hint="default"/>
          <w:sz w:val="26"/>
          <w:szCs w:val="26"/>
          <w:lang w:val="en-US"/>
        </w:rPr>
        <w:t>557</w:t>
      </w:r>
    </w:p>
    <w:p>
      <w:pPr>
        <w:pStyle w:val="14"/>
        <w:numPr>
          <w:ilvl w:val="0"/>
          <w:numId w:val="2"/>
        </w:numPr>
        <w:spacing w:after="120"/>
        <w:ind w:left="1077" w:hanging="357"/>
        <w:contextualSpacing w:val="0"/>
        <w:jc w:val="both"/>
        <w:rPr>
          <w:b/>
          <w:bCs/>
          <w:sz w:val="26"/>
          <w:szCs w:val="26"/>
        </w:rPr>
      </w:pPr>
      <w:r>
        <w:rPr>
          <w:b/>
          <w:bCs/>
          <w:sz w:val="26"/>
          <w:szCs w:val="26"/>
        </w:rPr>
        <w:t>Tổ chức thực hiện:</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494"/>
        <w:gridCol w:w="4829"/>
        <w:gridCol w:w="1341"/>
        <w:gridCol w:w="1261"/>
        <w:gridCol w:w="2015"/>
        <w:gridCol w:w="1438"/>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2" w:type="pct"/>
            <w:vAlign w:val="center"/>
          </w:tcPr>
          <w:p>
            <w:pPr>
              <w:spacing w:before="120" w:after="120"/>
              <w:jc w:val="center"/>
              <w:rPr>
                <w:rFonts w:hint="default" w:ascii="Times New Roman" w:hAnsi="Times New Roman" w:cs="Times New Roman"/>
                <w:b/>
                <w:bCs/>
                <w:sz w:val="26"/>
                <w:szCs w:val="26"/>
              </w:rPr>
            </w:pPr>
          </w:p>
          <w:p>
            <w:pPr>
              <w:spacing w:before="120" w:after="120"/>
              <w:jc w:val="center"/>
              <w:rPr>
                <w:rFonts w:hint="default" w:ascii="Times New Roman" w:hAnsi="Times New Roman" w:cs="Times New Roman"/>
                <w:b/>
                <w:bCs/>
                <w:sz w:val="26"/>
                <w:szCs w:val="26"/>
              </w:rPr>
            </w:pPr>
          </w:p>
        </w:tc>
        <w:tc>
          <w:tcPr>
            <w:tcW w:w="505"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Chủ đề </w:t>
            </w:r>
            <w:r>
              <w:rPr>
                <w:rFonts w:hint="default" w:ascii="Times New Roman" w:hAnsi="Times New Roman" w:cs="Times New Roman"/>
                <w:b/>
                <w:bCs/>
                <w:sz w:val="26"/>
                <w:szCs w:val="26"/>
              </w:rPr>
              <w:sym w:font="Wingdings" w:char="F081"/>
            </w:r>
          </w:p>
        </w:tc>
        <w:tc>
          <w:tcPr>
            <w:tcW w:w="1632"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Yêu cầu cần đạt </w:t>
            </w:r>
            <w:r>
              <w:rPr>
                <w:rFonts w:hint="default" w:ascii="Times New Roman" w:hAnsi="Times New Roman" w:cs="Times New Roman"/>
                <w:b/>
                <w:bCs/>
                <w:sz w:val="26"/>
                <w:szCs w:val="26"/>
              </w:rPr>
              <w:sym w:font="Wingdings" w:char="F082"/>
            </w:r>
          </w:p>
        </w:tc>
        <w:tc>
          <w:tcPr>
            <w:tcW w:w="453"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Số tiết </w:t>
            </w:r>
            <w:r>
              <w:rPr>
                <w:rFonts w:hint="default" w:ascii="Times New Roman" w:hAnsi="Times New Roman" w:cs="Times New Roman"/>
                <w:b/>
                <w:bCs/>
                <w:sz w:val="26"/>
                <w:szCs w:val="26"/>
              </w:rPr>
              <w:sym w:font="Wingdings" w:char="F083"/>
            </w:r>
          </w:p>
        </w:tc>
        <w:tc>
          <w:tcPr>
            <w:tcW w:w="426"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Thời gian &amp; Địa điểm </w:t>
            </w:r>
            <w:r>
              <w:rPr>
                <w:rFonts w:hint="default" w:ascii="Times New Roman" w:hAnsi="Times New Roman" w:cs="Times New Roman"/>
                <w:b/>
                <w:bCs/>
                <w:sz w:val="26"/>
                <w:szCs w:val="26"/>
              </w:rPr>
              <w:sym w:font="Wingdings" w:char="F084"/>
            </w:r>
          </w:p>
        </w:tc>
        <w:tc>
          <w:tcPr>
            <w:tcW w:w="681"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Chủ trì &amp; bộ phận phối hợp </w:t>
            </w:r>
            <w:r>
              <w:rPr>
                <w:rFonts w:hint="default" w:ascii="Times New Roman" w:hAnsi="Times New Roman" w:cs="Times New Roman"/>
                <w:b/>
                <w:bCs/>
                <w:sz w:val="26"/>
                <w:szCs w:val="26"/>
              </w:rPr>
              <w:sym w:font="Wingdings" w:char="F085"/>
            </w:r>
          </w:p>
        </w:tc>
        <w:tc>
          <w:tcPr>
            <w:tcW w:w="486"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Điều kiện tổ chức </w:t>
            </w:r>
            <w:r>
              <w:rPr>
                <w:rFonts w:hint="default" w:ascii="Times New Roman" w:hAnsi="Times New Roman" w:cs="Times New Roman"/>
                <w:b/>
                <w:bCs/>
                <w:sz w:val="26"/>
                <w:szCs w:val="26"/>
              </w:rPr>
              <w:sym w:font="Wingdings" w:char="F086"/>
            </w:r>
          </w:p>
        </w:tc>
        <w:tc>
          <w:tcPr>
            <w:tcW w:w="572"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Ghi chú / Đánh giá </w:t>
            </w:r>
            <w:r>
              <w:rPr>
                <w:rFonts w:hint="default" w:ascii="Times New Roman" w:hAnsi="Times New Roman" w:cs="Times New Roman"/>
                <w:b/>
                <w:bCs/>
                <w:sz w:val="26"/>
                <w:szCs w:val="26"/>
              </w:rPr>
              <w:sym w:font="Wingdings" w:char="F08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rPr>
              <w:t>01</w:t>
            </w:r>
          </w:p>
        </w:tc>
        <w:tc>
          <w:tcPr>
            <w:tcW w:w="505" w:type="pct"/>
          </w:tcPr>
          <w:p>
            <w:pPr>
              <w:pStyle w:val="14"/>
              <w:spacing w:before="0" w:after="0"/>
              <w:ind w:left="0"/>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Chủ đề 1:</w:t>
            </w:r>
          </w:p>
          <w:p>
            <w:pPr>
              <w:pStyle w:val="14"/>
              <w:spacing w:before="0" w:after="0"/>
              <w:ind w:left="0"/>
              <w:rPr>
                <w:b w:val="0"/>
                <w:bCs/>
                <w:color w:val="000000" w:themeColor="text1"/>
                <w:sz w:val="26"/>
                <w:szCs w:val="26"/>
                <w14:textFill>
                  <w14:solidFill>
                    <w14:schemeClr w14:val="tx1"/>
                  </w14:solidFill>
                </w14:textFill>
              </w:rPr>
            </w:pPr>
            <w:r>
              <w:rPr>
                <w:b w:val="0"/>
                <w:bCs/>
                <w:color w:val="000000" w:themeColor="text1"/>
                <w:sz w:val="26"/>
                <w:szCs w:val="26"/>
                <w14:textFill>
                  <w14:solidFill>
                    <w14:schemeClr w14:val="tx1"/>
                  </w14:solidFill>
                </w14:textFill>
              </w:rPr>
              <w:t>Chuyển động thẳng đều</w:t>
            </w:r>
          </w:p>
          <w:p>
            <w:pPr>
              <w:spacing w:before="120" w:after="120"/>
              <w:jc w:val="center"/>
              <w:rPr>
                <w:rFonts w:hint="default" w:ascii="Times New Roman" w:hAnsi="Times New Roman" w:cs="Times New Roman"/>
                <w:sz w:val="26"/>
                <w:szCs w:val="26"/>
              </w:rPr>
            </w:pPr>
          </w:p>
        </w:tc>
        <w:tc>
          <w:tcPr>
            <w:tcW w:w="1632" w:type="pct"/>
            <w:vAlign w:val="top"/>
          </w:tcPr>
          <w:p>
            <w:pPr>
              <w:spacing w:before="0" w:after="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Nêu được chuyển động, chất điểm, hệ quy chiếu, môc thời gian, vận tốc.</w:t>
            </w:r>
          </w:p>
          <w:p>
            <w:pPr>
              <w:spacing w:before="0" w:after="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Nhận biết đặc điểm của vận tốc của chuyển động thẳng đều.</w:t>
            </w:r>
          </w:p>
          <w:p>
            <w:pPr>
              <w:spacing w:before="0" w:after="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Viết được công thức tính vận tốc, phương trình chuyển động, đường đi</w:t>
            </w:r>
            <w:r>
              <w:rPr>
                <w:color w:val="000000" w:themeColor="text1"/>
                <w:sz w:val="26"/>
                <w:szCs w:val="26"/>
                <w14:textFill>
                  <w14:solidFill>
                    <w14:schemeClr w14:val="tx1"/>
                  </w14:solidFill>
                </w14:textFill>
              </w:rPr>
              <w:t xml:space="preserve"> trong CĐTĐ</w:t>
            </w:r>
            <w:r>
              <w:rPr>
                <w:color w:val="000000" w:themeColor="text1"/>
                <w:sz w:val="26"/>
                <w:szCs w:val="26"/>
                <w:lang w:val="vi-VN"/>
                <w14:textFill>
                  <w14:solidFill>
                    <w14:schemeClr w14:val="tx1"/>
                  </w14:solidFill>
                </w14:textFill>
              </w:rPr>
              <w:t>.</w:t>
            </w:r>
          </w:p>
          <w:p>
            <w:pPr>
              <w:spacing w:before="0" w:after="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Xác định vị trí của vật chuyển động trong hệ quy chiếu đã cho.</w:t>
            </w:r>
          </w:p>
          <w:p>
            <w:pPr>
              <w:spacing w:before="0" w:after="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Lập được phương trình chuyển động thẳng đều, vận dụng cho chuyển động của 1 hay 2 vật</w:t>
            </w:r>
          </w:p>
          <w:p>
            <w:pPr>
              <w:spacing w:after="0" w:line="240" w:lineRule="auto"/>
              <w:rPr>
                <w:rFonts w:hint="default" w:ascii="Times New Roman" w:hAnsi="Times New Roman" w:eastAsia="Calibri" w:cs="Times New Roman"/>
                <w:sz w:val="26"/>
                <w:szCs w:val="26"/>
                <w:lang w:val="en-US" w:eastAsia="en-US" w:bidi="ar-SA"/>
              </w:rPr>
            </w:pPr>
            <w:r>
              <w:rPr>
                <w:color w:val="000000" w:themeColor="text1"/>
                <w:sz w:val="26"/>
                <w:szCs w:val="26"/>
                <w:lang w:val="vi-VN"/>
                <w14:textFill>
                  <w14:solidFill>
                    <w14:schemeClr w14:val="tx1"/>
                  </w14:solidFill>
                </w14:textFill>
              </w:rPr>
              <w:t>- Vẽ được đồ thị x(t); của chuyển động thẳng đều</w:t>
            </w:r>
            <w:r>
              <w:rPr>
                <w:color w:val="000000" w:themeColor="text1"/>
                <w:sz w:val="26"/>
                <w:szCs w:val="26"/>
                <w14:textFill>
                  <w14:solidFill>
                    <w14:schemeClr w14:val="tx1"/>
                  </w14:solidFill>
                </w14:textFill>
              </w:rPr>
              <w:t>.</w:t>
            </w:r>
          </w:p>
        </w:tc>
        <w:tc>
          <w:tcPr>
            <w:tcW w:w="453" w:type="pct"/>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3</w:t>
            </w:r>
          </w:p>
        </w:tc>
        <w:tc>
          <w:tcPr>
            <w:tcW w:w="426" w:type="pct"/>
          </w:tcPr>
          <w:p>
            <w:pPr>
              <w:spacing w:before="120" w:after="120"/>
              <w:jc w:val="center"/>
              <w:rPr>
                <w:rFonts w:hint="default" w:ascii="Times New Roman" w:hAnsi="Times New Roman" w:cs="Times New Roman"/>
                <w:sz w:val="26"/>
                <w:szCs w:val="26"/>
                <w:lang w:val="en-US"/>
              </w:rPr>
            </w:pPr>
          </w:p>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Không gian lớp học</w:t>
            </w:r>
          </w:p>
        </w:tc>
        <w:tc>
          <w:tcPr>
            <w:tcW w:w="681" w:type="pct"/>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GV tổ được phân công phụ trách giảng dạy khối lớp 10 cùng thực hiện</w:t>
            </w:r>
          </w:p>
        </w:tc>
        <w:tc>
          <w:tcPr>
            <w:tcW w:w="486" w:type="pct"/>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rPr>
              <w:t>02</w:t>
            </w:r>
          </w:p>
        </w:tc>
        <w:tc>
          <w:tcPr>
            <w:tcW w:w="505" w:type="pct"/>
          </w:tcPr>
          <w:p>
            <w:pPr>
              <w:pStyle w:val="14"/>
              <w:spacing w:before="0" w:after="0"/>
              <w:ind w:left="0"/>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Chủ đề 2:</w:t>
            </w:r>
          </w:p>
          <w:p>
            <w:pPr>
              <w:pStyle w:val="14"/>
              <w:spacing w:before="0" w:after="0"/>
              <w:ind w:left="0"/>
              <w:rPr>
                <w:b w:val="0"/>
                <w:bCs/>
                <w:color w:val="000000" w:themeColor="text1"/>
                <w:sz w:val="26"/>
                <w:szCs w:val="26"/>
                <w14:textFill>
                  <w14:solidFill>
                    <w14:schemeClr w14:val="tx1"/>
                  </w14:solidFill>
                </w14:textFill>
              </w:rPr>
            </w:pPr>
            <w:r>
              <w:rPr>
                <w:b w:val="0"/>
                <w:bCs/>
                <w:color w:val="000000" w:themeColor="text1"/>
                <w:sz w:val="26"/>
                <w:szCs w:val="26"/>
                <w14:textFill>
                  <w14:solidFill>
                    <w14:schemeClr w14:val="tx1"/>
                  </w14:solidFill>
                </w14:textFill>
              </w:rPr>
              <w:t>Chuyển động thẳng biến đổi đều – Sự rơi tự do</w:t>
            </w:r>
          </w:p>
          <w:p>
            <w:pPr>
              <w:spacing w:before="120" w:after="120"/>
              <w:jc w:val="center"/>
              <w:rPr>
                <w:rFonts w:hint="default" w:ascii="Times New Roman" w:hAnsi="Times New Roman" w:cs="Times New Roman"/>
                <w:sz w:val="26"/>
                <w:szCs w:val="26"/>
              </w:rPr>
            </w:pPr>
          </w:p>
        </w:tc>
        <w:tc>
          <w:tcPr>
            <w:tcW w:w="1632" w:type="pct"/>
            <w:vAlign w:val="top"/>
          </w:tcPr>
          <w:p>
            <w:pPr>
              <w:spacing w:before="0" w:after="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Khái niệm vận tốc tức thời</w:t>
            </w:r>
          </w:p>
          <w:p>
            <w:pPr>
              <w:spacing w:before="0" w:after="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V</w:t>
            </w:r>
            <w:r>
              <w:rPr>
                <w:color w:val="000000" w:themeColor="text1"/>
                <w:sz w:val="26"/>
                <w:szCs w:val="26"/>
                <w:lang w:val="vi-VN"/>
                <w14:textFill>
                  <w14:solidFill>
                    <w14:schemeClr w14:val="tx1"/>
                  </w14:solidFill>
                </w14:textFill>
              </w:rPr>
              <w:t>í dụ của chuyển động thẳng biến đổi đều</w:t>
            </w:r>
          </w:p>
          <w:p>
            <w:pPr>
              <w:spacing w:before="0" w:after="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Viết được công thức tính gia tốc</w:t>
            </w:r>
          </w:p>
          <w:p>
            <w:pPr>
              <w:spacing w:before="0" w:after="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Đặc điểm của véc tơ gia tốc.</w:t>
            </w:r>
          </w:p>
          <w:p>
            <w:pPr>
              <w:spacing w:before="0" w:after="0"/>
              <w:jc w:val="both"/>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xml:space="preserve">- Viết được công thức tính vận tốc, phương trình chuyển động, </w:t>
            </w:r>
            <w:r>
              <w:rPr>
                <w:color w:val="000000" w:themeColor="text1"/>
                <w:sz w:val="26"/>
                <w:szCs w:val="26"/>
                <w14:textFill>
                  <w14:solidFill>
                    <w14:schemeClr w14:val="tx1"/>
                  </w14:solidFill>
                </w14:textFill>
              </w:rPr>
              <w:t>công thức quãng đường, công thức liên hệ trong CĐTBĐĐ và vận dụng được các công thức đó vào làm bài tập.</w:t>
            </w:r>
          </w:p>
          <w:p>
            <w:pPr>
              <w:spacing w:before="0" w:after="0"/>
              <w:jc w:val="both"/>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xml:space="preserve">- Nêu được sự rơi tự do? </w:t>
            </w:r>
            <w:r>
              <w:rPr>
                <w:color w:val="000000" w:themeColor="text1"/>
                <w:sz w:val="26"/>
                <w:szCs w:val="26"/>
                <w14:textFill>
                  <w14:solidFill>
                    <w14:schemeClr w14:val="tx1"/>
                  </w14:solidFill>
                </w14:textFill>
              </w:rPr>
              <w:t>Viết và vận dụng được các công thức v, h, t. Nêu được đặc điểm của gia tốc rơi tự do.</w:t>
            </w:r>
          </w:p>
          <w:p>
            <w:pPr>
              <w:spacing w:after="0" w:line="240" w:lineRule="auto"/>
              <w:rPr>
                <w:rFonts w:hint="default" w:ascii="Times New Roman" w:hAnsi="Times New Roman" w:eastAsia="Calibri" w:cs="Times New Roman"/>
                <w:sz w:val="26"/>
                <w:szCs w:val="26"/>
                <w:lang w:val="nl-NL" w:eastAsia="en-US" w:bidi="ar-SA"/>
              </w:rPr>
            </w:pPr>
            <w:r>
              <w:rPr>
                <w:color w:val="000000" w:themeColor="text1"/>
                <w:sz w:val="26"/>
                <w:szCs w:val="26"/>
                <w14:textFill>
                  <w14:solidFill>
                    <w14:schemeClr w14:val="tx1"/>
                  </w14:solidFill>
                </w14:textFill>
              </w:rPr>
              <w:t>-Vẽ được đồ thị vận tốc của chuyển động biến đổi đều.</w:t>
            </w:r>
          </w:p>
        </w:tc>
        <w:tc>
          <w:tcPr>
            <w:tcW w:w="453" w:type="pct"/>
            <w:vAlign w:val="top"/>
          </w:tcPr>
          <w:p>
            <w:pPr>
              <w:spacing w:before="120" w:after="120"/>
              <w:jc w:val="center"/>
              <w:rPr>
                <w:rFonts w:hint="default" w:ascii="Times New Roman" w:hAnsi="Times New Roman" w:cs="Times New Roman"/>
                <w:sz w:val="26"/>
                <w:szCs w:val="26"/>
              </w:rPr>
            </w:pPr>
            <w:r>
              <w:rPr>
                <w:rFonts w:hint="default" w:cs="Times New Roman"/>
                <w:sz w:val="26"/>
                <w:szCs w:val="26"/>
                <w:lang w:val="en-US"/>
              </w:rPr>
              <w:t>4</w:t>
            </w:r>
          </w:p>
        </w:tc>
        <w:tc>
          <w:tcPr>
            <w:tcW w:w="426" w:type="pct"/>
            <w:vAlign w:val="top"/>
          </w:tcPr>
          <w:p>
            <w:pPr>
              <w:spacing w:before="120" w:after="120"/>
              <w:jc w:val="center"/>
              <w:rPr>
                <w:rFonts w:hint="default" w:ascii="Times New Roman" w:hAnsi="Times New Roman" w:cs="Times New Roman"/>
                <w:sz w:val="26"/>
                <w:szCs w:val="26"/>
                <w:lang w:val="en-US"/>
              </w:rPr>
            </w:pPr>
          </w:p>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GV tổ được phân công phụ trách giảng dạy khối lớp 10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42" w:type="pct"/>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rPr>
              <w:t>03</w:t>
            </w:r>
          </w:p>
        </w:tc>
        <w:tc>
          <w:tcPr>
            <w:tcW w:w="505" w:type="pct"/>
          </w:tcPr>
          <w:p>
            <w:pPr>
              <w:spacing w:before="0" w:after="0"/>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Chủ đề 3:</w:t>
            </w:r>
          </w:p>
          <w:p>
            <w:pPr>
              <w:spacing w:before="0" w:after="0"/>
              <w:rPr>
                <w:b w:val="0"/>
                <w:bCs/>
                <w:color w:val="000000" w:themeColor="text1"/>
                <w:sz w:val="26"/>
                <w:szCs w:val="26"/>
                <w14:textFill>
                  <w14:solidFill>
                    <w14:schemeClr w14:val="tx1"/>
                  </w14:solidFill>
                </w14:textFill>
              </w:rPr>
            </w:pPr>
            <w:r>
              <w:rPr>
                <w:b w:val="0"/>
                <w:bCs/>
                <w:color w:val="000000" w:themeColor="text1"/>
                <w:sz w:val="26"/>
                <w:szCs w:val="26"/>
                <w14:textFill>
                  <w14:solidFill>
                    <w14:schemeClr w14:val="tx1"/>
                  </w14:solidFill>
                </w14:textFill>
              </w:rPr>
              <w:t>Thực hành khảo sát sự rơi tự do – Sai số phép đo trực tiếp</w:t>
            </w:r>
          </w:p>
          <w:p>
            <w:pPr>
              <w:spacing w:before="120" w:after="120"/>
              <w:jc w:val="center"/>
              <w:rPr>
                <w:rFonts w:hint="default" w:ascii="Times New Roman" w:hAnsi="Times New Roman" w:cs="Times New Roman"/>
                <w:sz w:val="26"/>
                <w:szCs w:val="26"/>
              </w:rPr>
            </w:pPr>
          </w:p>
        </w:tc>
        <w:tc>
          <w:tcPr>
            <w:tcW w:w="1632" w:type="pct"/>
          </w:tcPr>
          <w:p>
            <w:pPr>
              <w:spacing w:before="0" w:after="0"/>
              <w:rPr>
                <w:color w:val="000000" w:themeColor="text1"/>
                <w:sz w:val="26"/>
                <w:szCs w:val="26"/>
                <w14:textFill>
                  <w14:solidFill>
                    <w14:schemeClr w14:val="tx1"/>
                  </w14:solidFill>
                </w14:textFill>
              </w:rPr>
            </w:pPr>
            <w:r>
              <w:rPr>
                <w:rFonts w:hint="default" w:ascii="Times New Roman" w:hAnsi="Times New Roman" w:eastAsia="Calibri" w:cs="Times New Roman"/>
                <w:sz w:val="26"/>
                <w:szCs w:val="26"/>
                <w:lang w:val="nl-NL" w:eastAsia="en-US" w:bidi="ar-SA"/>
              </w:rPr>
              <w:t xml:space="preserve"> </w:t>
            </w:r>
            <w:r>
              <w:rPr>
                <w:color w:val="000000" w:themeColor="text1"/>
                <w:sz w:val="26"/>
                <w:szCs w:val="26"/>
                <w14:textFill>
                  <w14:solidFill>
                    <w14:schemeClr w14:val="tx1"/>
                  </w14:solidFill>
                </w14:textFill>
              </w:rPr>
              <w:t>- Bố</w:t>
            </w:r>
            <w:r>
              <w:rPr>
                <w:color w:val="000000" w:themeColor="text1"/>
                <w:sz w:val="26"/>
                <w:szCs w:val="26"/>
                <w:lang w:val="vi-VN"/>
                <w14:textFill>
                  <w14:solidFill>
                    <w14:schemeClr w14:val="tx1"/>
                  </w14:solidFill>
                </w14:textFill>
              </w:rPr>
              <w:t xml:space="preserve"> trí</w:t>
            </w:r>
            <w:r>
              <w:rPr>
                <w:color w:val="000000" w:themeColor="text1"/>
                <w:sz w:val="26"/>
                <w:szCs w:val="26"/>
                <w14:textFill>
                  <w14:solidFill>
                    <w14:schemeClr w14:val="tx1"/>
                  </w14:solidFill>
                </w14:textFill>
              </w:rPr>
              <w:t xml:space="preserve"> được TN</w:t>
            </w:r>
            <w:r>
              <w:rPr>
                <w:color w:val="000000" w:themeColor="text1"/>
                <w:sz w:val="26"/>
                <w:szCs w:val="26"/>
                <w:lang w:val="vi-VN"/>
                <w14:textFill>
                  <w14:solidFill>
                    <w14:schemeClr w14:val="tx1"/>
                  </w14:solidFill>
                </w14:textFill>
              </w:rPr>
              <w:t>, làm thí nghiệm, lấy số liệu, xử lí số liệu thu được</w:t>
            </w:r>
          </w:p>
          <w:p>
            <w:pPr>
              <w:spacing w:before="0" w:after="0"/>
              <w:rPr>
                <w:rFonts w:hint="default" w:ascii="Times New Roman" w:hAnsi="Times New Roman" w:cs="Times New Roman"/>
                <w:sz w:val="26"/>
                <w:szCs w:val="26"/>
              </w:rPr>
            </w:pPr>
            <w:r>
              <w:rPr>
                <w:color w:val="000000" w:themeColor="text1"/>
                <w:sz w:val="26"/>
                <w:szCs w:val="26"/>
                <w14:textFill>
                  <w14:solidFill>
                    <w14:schemeClr w14:val="tx1"/>
                  </w14:solidFill>
                </w14:textFill>
              </w:rPr>
              <w:t>- Xác định được sai số tuyệt đối và sai số tỉ đối trong các phép đo</w:t>
            </w:r>
          </w:p>
        </w:tc>
        <w:tc>
          <w:tcPr>
            <w:tcW w:w="453" w:type="pct"/>
            <w:vAlign w:val="top"/>
          </w:tcPr>
          <w:p>
            <w:pPr>
              <w:spacing w:before="120" w:after="120"/>
              <w:jc w:val="center"/>
              <w:rPr>
                <w:rFonts w:hint="default" w:ascii="Times New Roman" w:hAnsi="Times New Roman" w:cs="Times New Roman"/>
                <w:sz w:val="26"/>
                <w:szCs w:val="26"/>
              </w:rPr>
            </w:pPr>
            <w:r>
              <w:rPr>
                <w:rFonts w:hint="default" w:cs="Times New Roman"/>
                <w:sz w:val="26"/>
                <w:szCs w:val="26"/>
                <w:lang w:val="en-US"/>
              </w:rPr>
              <w:t>2</w:t>
            </w:r>
          </w:p>
        </w:tc>
        <w:tc>
          <w:tcPr>
            <w:tcW w:w="426" w:type="pct"/>
            <w:vAlign w:val="top"/>
          </w:tcPr>
          <w:p>
            <w:pPr>
              <w:spacing w:before="120" w:after="120"/>
              <w:jc w:val="center"/>
              <w:rPr>
                <w:rFonts w:hint="default" w:ascii="Times New Roman" w:hAnsi="Times New Roman" w:cs="Times New Roman"/>
                <w:sz w:val="26"/>
                <w:szCs w:val="26"/>
                <w:lang w:val="en-US"/>
              </w:rPr>
            </w:pPr>
          </w:p>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 xml:space="preserve">Không gian </w:t>
            </w:r>
            <w:r>
              <w:rPr>
                <w:rFonts w:hint="default" w:cs="Times New Roman"/>
                <w:sz w:val="26"/>
                <w:szCs w:val="26"/>
                <w:lang w:val="en-US"/>
              </w:rPr>
              <w:t>phòng thí nghiệm</w:t>
            </w:r>
            <w:r>
              <w:rPr>
                <w:rFonts w:hint="default" w:ascii="Times New Roman" w:hAnsi="Times New Roman" w:cs="Times New Roman"/>
                <w:sz w:val="26"/>
                <w:szCs w:val="26"/>
                <w:lang w:val="en-US"/>
              </w:rPr>
              <w:t xml:space="preserve"> </w:t>
            </w:r>
          </w:p>
        </w:tc>
        <w:tc>
          <w:tcPr>
            <w:tcW w:w="681" w:type="pct"/>
            <w:vAlign w:val="top"/>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GV tổ được phân công phụ trách giảng dạy khối lớp 10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04</w:t>
            </w:r>
          </w:p>
        </w:tc>
        <w:tc>
          <w:tcPr>
            <w:tcW w:w="505" w:type="pct"/>
          </w:tcPr>
          <w:p>
            <w:pPr>
              <w:pStyle w:val="14"/>
              <w:spacing w:before="0" w:after="0"/>
              <w:ind w:left="0"/>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Chủ đề 4:</w:t>
            </w:r>
          </w:p>
          <w:p>
            <w:pPr>
              <w:pStyle w:val="14"/>
              <w:spacing w:before="0" w:after="0"/>
              <w:ind w:left="0"/>
              <w:rPr>
                <w:b w:val="0"/>
                <w:bCs/>
                <w:color w:val="000000" w:themeColor="text1"/>
                <w:sz w:val="26"/>
                <w:szCs w:val="26"/>
                <w14:textFill>
                  <w14:solidFill>
                    <w14:schemeClr w14:val="tx1"/>
                  </w14:solidFill>
                </w14:textFill>
              </w:rPr>
            </w:pPr>
            <w:r>
              <w:rPr>
                <w:b w:val="0"/>
                <w:bCs/>
                <w:color w:val="000000" w:themeColor="text1"/>
                <w:sz w:val="26"/>
                <w:szCs w:val="26"/>
                <w14:textFill>
                  <w14:solidFill>
                    <w14:schemeClr w14:val="tx1"/>
                  </w14:solidFill>
                </w14:textFill>
              </w:rPr>
              <w:t>Các lực cơ học</w:t>
            </w:r>
          </w:p>
          <w:p>
            <w:pPr>
              <w:spacing w:before="120" w:after="120"/>
              <w:jc w:val="center"/>
              <w:rPr>
                <w:rFonts w:hint="default" w:ascii="Times New Roman" w:hAnsi="Times New Roman" w:cs="Times New Roman"/>
                <w:sz w:val="26"/>
                <w:szCs w:val="26"/>
              </w:rPr>
            </w:pPr>
          </w:p>
        </w:tc>
        <w:tc>
          <w:tcPr>
            <w:tcW w:w="1632" w:type="pct"/>
          </w:tcPr>
          <w:p>
            <w:pPr>
              <w:spacing w:before="0" w:after="0"/>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-Phát biểu được định luật vạn vật hấp dẫn và viết được hệ thức của định luật này.</w:t>
            </w:r>
          </w:p>
          <w:p>
            <w:pPr>
              <w:pStyle w:val="16"/>
              <w:spacing w:before="0" w:after="0" w:line="240" w:lineRule="auto"/>
              <w:rPr>
                <w:rFonts w:ascii="Times New Roman" w:hAnsi="Times New Roman"/>
                <w:color w:val="000000" w:themeColor="text1"/>
                <w:sz w:val="26"/>
                <w:szCs w:val="26"/>
                <w:lang w:val="nl-NL"/>
                <w14:textFill>
                  <w14:solidFill>
                    <w14:schemeClr w14:val="tx1"/>
                  </w14:solidFill>
                </w14:textFill>
              </w:rPr>
            </w:pPr>
            <w:r>
              <w:rPr>
                <w:rFonts w:ascii="Times New Roman" w:hAnsi="Times New Roman"/>
                <w:color w:val="000000" w:themeColor="text1"/>
                <w:sz w:val="26"/>
                <w:szCs w:val="26"/>
                <w:lang w:val="nl-NL"/>
                <w14:textFill>
                  <w14:solidFill>
                    <w14:schemeClr w14:val="tx1"/>
                  </w14:solidFill>
                </w14:textFill>
              </w:rPr>
              <w:t xml:space="preserve">Nêu được gia tốc rơi tự do là do tác dụng của trọng lực và viết được hệ thức  </w:t>
            </w:r>
            <m:oMath>
              <m:acc>
                <m:accPr>
                  <m:chr m:val="⃗"/>
                  <m:ctrlPr>
                    <w:rPr>
                      <w:rFonts w:ascii="Cambria Math" w:hAnsi="Cambria Math"/>
                      <w:i/>
                      <w:color w:val="000000" w:themeColor="text1"/>
                      <w:sz w:val="26"/>
                      <w:szCs w:val="26"/>
                      <w:lang w:val="nl-NL"/>
                      <w14:textFill>
                        <w14:solidFill>
                          <w14:schemeClr w14:val="tx1"/>
                        </w14:solidFill>
                      </w14:textFill>
                    </w:rPr>
                  </m:ctrlPr>
                </m:accPr>
                <m:e>
                  <m:r>
                    <w:rPr>
                      <w:rFonts w:ascii="Cambria Math" w:hAnsi="Cambria Math"/>
                      <w:color w:val="000000" w:themeColor="text1"/>
                      <w:sz w:val="26"/>
                      <w:szCs w:val="26"/>
                      <w:lang w:val="nl-NL"/>
                      <w14:textFill>
                        <w14:solidFill>
                          <w14:schemeClr w14:val="tx1"/>
                        </w14:solidFill>
                      </w14:textFill>
                    </w:rPr>
                    <m:t>P</m:t>
                  </m:r>
                  <m:ctrlPr>
                    <w:rPr>
                      <w:rFonts w:ascii="Cambria Math" w:hAnsi="Cambria Math"/>
                      <w:i/>
                      <w:color w:val="000000" w:themeColor="text1"/>
                      <w:sz w:val="26"/>
                      <w:szCs w:val="26"/>
                      <w:lang w:val="nl-NL"/>
                      <w14:textFill>
                        <w14:solidFill>
                          <w14:schemeClr w14:val="tx1"/>
                        </w14:solidFill>
                      </w14:textFill>
                    </w:rPr>
                  </m:ctrlPr>
                </m:e>
              </m:acc>
              <m:r>
                <w:rPr>
                  <w:rFonts w:ascii="Cambria Math" w:hAnsi="Cambria Math"/>
                  <w:color w:val="000000" w:themeColor="text1"/>
                  <w:sz w:val="26"/>
                  <w:szCs w:val="26"/>
                  <w:lang w:val="nl-NL"/>
                  <w14:textFill>
                    <w14:solidFill>
                      <w14:schemeClr w14:val="tx1"/>
                    </w14:solidFill>
                  </w14:textFill>
                </w:rPr>
                <m:t>=m</m:t>
              </m:r>
              <m:acc>
                <m:accPr>
                  <m:chr m:val="⃗"/>
                  <m:ctrlPr>
                    <w:rPr>
                      <w:rFonts w:ascii="Cambria Math" w:hAnsi="Cambria Math"/>
                      <w:i/>
                      <w:color w:val="000000" w:themeColor="text1"/>
                      <w:sz w:val="26"/>
                      <w:szCs w:val="26"/>
                      <w:lang w:val="nl-NL"/>
                      <w14:textFill>
                        <w14:solidFill>
                          <w14:schemeClr w14:val="tx1"/>
                        </w14:solidFill>
                      </w14:textFill>
                    </w:rPr>
                  </m:ctrlPr>
                </m:accPr>
                <m:e>
                  <m:r>
                    <w:rPr>
                      <w:rFonts w:ascii="Cambria Math" w:hAnsi="Cambria Math"/>
                      <w:color w:val="000000" w:themeColor="text1"/>
                      <w:sz w:val="26"/>
                      <w:szCs w:val="26"/>
                      <w:lang w:val="nl-NL"/>
                      <w14:textFill>
                        <w14:solidFill>
                          <w14:schemeClr w14:val="tx1"/>
                        </w14:solidFill>
                      </w14:textFill>
                    </w:rPr>
                    <m:t>g</m:t>
                  </m:r>
                  <m:ctrlPr>
                    <w:rPr>
                      <w:rFonts w:ascii="Cambria Math" w:hAnsi="Cambria Math"/>
                      <w:i/>
                      <w:color w:val="000000" w:themeColor="text1"/>
                      <w:sz w:val="26"/>
                      <w:szCs w:val="26"/>
                      <w:lang w:val="nl-NL"/>
                      <w14:textFill>
                        <w14:solidFill>
                          <w14:schemeClr w14:val="tx1"/>
                        </w14:solidFill>
                      </w14:textFill>
                    </w:rPr>
                  </m:ctrlPr>
                </m:e>
              </m:acc>
            </m:oMath>
            <w:r>
              <w:rPr>
                <w:rFonts w:ascii="Times New Roman" w:hAnsi="Times New Roman"/>
                <w:color w:val="000000" w:themeColor="text1"/>
                <w:sz w:val="26"/>
                <w:szCs w:val="26"/>
                <w:lang w:val="nl-NL"/>
                <w14:textFill>
                  <w14:solidFill>
                    <w14:schemeClr w14:val="tx1"/>
                  </w14:solidFill>
                </w14:textFill>
              </w:rPr>
              <w:t>.</w:t>
            </w:r>
          </w:p>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-Nêu được ví dụ về lực đàn hồi và những đặc điểm của lực đàn hồi của lò xo (điểm đặt, hướng).</w:t>
            </w:r>
          </w:p>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Phát biểu được định luật Húc và viết hệ thức của định luật này đối với độ biến dạng của lò xo. </w:t>
            </w:r>
          </w:p>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-Viết được công thức xác định lực ma sát trượt.</w:t>
            </w:r>
          </w:p>
          <w:p>
            <w:pPr>
              <w:pStyle w:val="14"/>
              <w:spacing w:before="0" w:after="0"/>
              <w:ind w:left="0"/>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-Nêu được lực hướng tâm trong chuyển động tròn đều là tổng hợp các lực  tác dụng lên vật và viết được công thức </w:t>
            </w:r>
          </w:p>
          <w:p>
            <w:pPr>
              <w:spacing w:before="120" w:after="120"/>
              <w:jc w:val="center"/>
              <w:rPr>
                <w:rFonts w:hint="default" w:ascii="Times New Roman" w:hAnsi="Times New Roman" w:eastAsia="Calibri" w:cs="Times New Roman"/>
                <w:sz w:val="26"/>
                <w:szCs w:val="26"/>
                <w:lang w:val="nl-NL" w:eastAsia="en-US" w:bidi="ar-SA"/>
              </w:rPr>
            </w:pPr>
            <w:r>
              <w:rPr>
                <w:color w:val="000000" w:themeColor="text1"/>
                <w:sz w:val="26"/>
                <w:szCs w:val="26"/>
                <w:lang w:val="nl-NL"/>
                <w14:textFill>
                  <w14:solidFill>
                    <w14:schemeClr w14:val="tx1"/>
                  </w14:solidFill>
                </w14:textFill>
              </w:rPr>
              <w:t>F</w:t>
            </w:r>
            <w:r>
              <w:rPr>
                <w:color w:val="000000" w:themeColor="text1"/>
                <w:position w:val="-12"/>
                <w:sz w:val="26"/>
                <w:szCs w:val="26"/>
                <w:lang w:val="nl-NL"/>
                <w14:textFill>
                  <w14:solidFill>
                    <w14:schemeClr w14:val="tx1"/>
                  </w14:solidFill>
                </w14:textFill>
              </w:rPr>
              <w:object>
                <v:shape id="_x0000_i1025" o:spt="75" type="#_x0000_t75" style="height:18pt;width:11.2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color w:val="000000" w:themeColor="text1"/>
                <w:sz w:val="26"/>
                <w:szCs w:val="26"/>
                <w:lang w:val="nl-NL"/>
                <w14:textFill>
                  <w14:solidFill>
                    <w14:schemeClr w14:val="tx1"/>
                  </w14:solidFill>
                </w14:textFill>
              </w:rPr>
              <w:t xml:space="preserve">= </w:t>
            </w:r>
            <w:r>
              <w:rPr>
                <w:color w:val="000000" w:themeColor="text1"/>
                <w:position w:val="-20"/>
                <w:sz w:val="26"/>
                <w:szCs w:val="26"/>
                <w:lang w:val="nl-NL"/>
                <w14:textFill>
                  <w14:solidFill>
                    <w14:schemeClr w14:val="tx1"/>
                  </w14:solidFill>
                </w14:textFill>
              </w:rPr>
              <w:object>
                <v:shape id="_x0000_i1026" o:spt="75" type="#_x0000_t75" style="height:33pt;width:26.2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color w:val="000000" w:themeColor="text1"/>
                <w:sz w:val="26"/>
                <w:szCs w:val="26"/>
                <w:lang w:val="nl-NL"/>
                <w14:textFill>
                  <w14:solidFill>
                    <w14:schemeClr w14:val="tx1"/>
                  </w14:solidFill>
                </w14:textFill>
              </w:rPr>
              <w:t xml:space="preserve"> = m</w:t>
            </w:r>
            <w:r>
              <w:rPr>
                <w:color w:val="000000" w:themeColor="text1"/>
                <w:sz w:val="26"/>
                <w:szCs w:val="26"/>
                <w:lang w:val="nl-NL"/>
                <w14:textFill>
                  <w14:solidFill>
                    <w14:schemeClr w14:val="tx1"/>
                  </w14:solidFill>
                </w14:textFill>
              </w:rPr>
              <w:sym w:font="Symbol" w:char="F077"/>
            </w:r>
            <w:r>
              <w:rPr>
                <w:color w:val="000000" w:themeColor="text1"/>
                <w:sz w:val="26"/>
                <w:szCs w:val="26"/>
                <w:vertAlign w:val="superscript"/>
                <w:lang w:val="nl-NL"/>
                <w14:textFill>
                  <w14:solidFill>
                    <w14:schemeClr w14:val="tx1"/>
                  </w14:solidFill>
                </w14:textFill>
              </w:rPr>
              <w:t>2</w:t>
            </w:r>
            <w:r>
              <w:rPr>
                <w:color w:val="000000" w:themeColor="text1"/>
                <w:sz w:val="26"/>
                <w:szCs w:val="26"/>
                <w:lang w:val="nl-NL"/>
                <w14:textFill>
                  <w14:solidFill>
                    <w14:schemeClr w14:val="tx1"/>
                  </w14:solidFill>
                </w14:textFill>
              </w:rPr>
              <w:t>r.</w:t>
            </w:r>
          </w:p>
        </w:tc>
        <w:tc>
          <w:tcPr>
            <w:tcW w:w="453" w:type="pct"/>
            <w:vAlign w:val="top"/>
          </w:tcPr>
          <w:p>
            <w:pPr>
              <w:spacing w:before="120" w:after="120"/>
              <w:jc w:val="center"/>
              <w:rPr>
                <w:rFonts w:hint="default" w:ascii="Times New Roman" w:hAnsi="Times New Roman" w:cs="Times New Roman"/>
                <w:sz w:val="26"/>
                <w:szCs w:val="26"/>
              </w:rPr>
            </w:pPr>
            <w:r>
              <w:rPr>
                <w:rFonts w:hint="default" w:cs="Times New Roman"/>
                <w:sz w:val="26"/>
                <w:szCs w:val="26"/>
                <w:lang w:val="en-US"/>
              </w:rPr>
              <w:t>4</w:t>
            </w:r>
          </w:p>
        </w:tc>
        <w:tc>
          <w:tcPr>
            <w:tcW w:w="426" w:type="pct"/>
            <w:vAlign w:val="top"/>
          </w:tcPr>
          <w:p>
            <w:pPr>
              <w:spacing w:before="120" w:after="120"/>
              <w:jc w:val="center"/>
              <w:rPr>
                <w:rFonts w:hint="default" w:ascii="Times New Roman" w:hAnsi="Times New Roman" w:cs="Times New Roman"/>
                <w:sz w:val="26"/>
                <w:szCs w:val="26"/>
                <w:lang w:val="en-US"/>
              </w:rPr>
            </w:pPr>
          </w:p>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GV tổ được phân công phụ trách giảng dạy khối lớp 10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05</w:t>
            </w:r>
          </w:p>
        </w:tc>
        <w:tc>
          <w:tcPr>
            <w:tcW w:w="505" w:type="pct"/>
          </w:tcPr>
          <w:p>
            <w:pPr>
              <w:spacing w:before="0" w:after="0" w:line="276" w:lineRule="auto"/>
              <w:rPr>
                <w:b w:val="0"/>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Chủ đề 5: </w:t>
            </w:r>
            <w:r>
              <w:rPr>
                <w:b w:val="0"/>
                <w:bCs/>
                <w:color w:val="000000" w:themeColor="text1"/>
                <w:sz w:val="26"/>
                <w:szCs w:val="26"/>
                <w14:textFill>
                  <w14:solidFill>
                    <w14:schemeClr w14:val="tx1"/>
                  </w14:solidFill>
                </w14:textFill>
              </w:rPr>
              <w:t xml:space="preserve">Cân bằng của vật rắn </w:t>
            </w:r>
          </w:p>
          <w:p>
            <w:pPr>
              <w:spacing w:before="120" w:after="120"/>
              <w:jc w:val="center"/>
              <w:rPr>
                <w:rFonts w:hint="default" w:ascii="Times New Roman" w:hAnsi="Times New Roman" w:cs="Times New Roman"/>
                <w:sz w:val="26"/>
                <w:szCs w:val="26"/>
              </w:rPr>
            </w:pPr>
          </w:p>
        </w:tc>
        <w:tc>
          <w:tcPr>
            <w:tcW w:w="1632" w:type="pct"/>
            <w:vAlign w:val="top"/>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Phát biểu được điều kiện cân bằng của một vật rắn chịu tác dụng của hai hoặc ba lực không song song. </w:t>
            </w:r>
          </w:p>
          <w:p>
            <w:pPr>
              <w:tabs>
                <w:tab w:val="left" w:pos="342"/>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Nêu được trọng tâm của một vật là gì. </w:t>
            </w:r>
          </w:p>
          <w:p>
            <w:pPr>
              <w:tabs>
                <w:tab w:val="left" w:pos="399"/>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Xác định được trọng tâm của một vật mỏng, phẳng bằng phương pháp thực nghiệm. </w:t>
            </w:r>
          </w:p>
          <w:p>
            <w:pPr>
              <w:tabs>
                <w:tab w:val="left" w:pos="342"/>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định nghĩa, viết được công thức tính momen của lực và nêu được đơn vị đo momen của lực.</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Vận dụng quy tắc momen lực để giải được các bài toán về</w:t>
            </w: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điều kiện cân bằng của vật rắn có trục quay cố định khi chịu tác dụng của hai lực.</w:t>
            </w:r>
          </w:p>
          <w:p>
            <w:pPr>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Nhận biết được các dạng cân bằng bền, cân bằng không bền, cân bằng phiếm định của vật rắn.</w:t>
            </w:r>
          </w:p>
          <w:p>
            <w:pPr>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Nêu được điều kiện cân bằng của một vật có mặt chân đế.</w:t>
            </w:r>
          </w:p>
          <w:p>
            <w:pPr>
              <w:tabs>
                <w:tab w:val="left" w:pos="342"/>
              </w:tabs>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 Xác định được mặt chân đế của một vật đặt trên một mặt phẳng đỡ. </w:t>
            </w:r>
          </w:p>
          <w:p>
            <w:pPr>
              <w:pStyle w:val="6"/>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 Biết cách làm tăng mức vững vàng của cân bằng. </w:t>
            </w:r>
          </w:p>
          <w:p>
            <w:pPr>
              <w:spacing w:before="0" w:after="0"/>
              <w:jc w:val="both"/>
              <w:rPr>
                <w:color w:val="000000" w:themeColor="text1"/>
                <w:sz w:val="26"/>
                <w:szCs w:val="26"/>
                <w14:textFill>
                  <w14:solidFill>
                    <w14:schemeClr w14:val="tx1"/>
                  </w14:solidFill>
                </w14:textFill>
              </w:rPr>
            </w:pPr>
            <w:r>
              <w:rPr>
                <w:bCs/>
                <w:color w:val="000000" w:themeColor="text1"/>
                <w:sz w:val="26"/>
                <w:szCs w:val="26"/>
                <w:lang w:val="vi-VN"/>
                <w14:textFill>
                  <w14:solidFill>
                    <w14:schemeClr w14:val="tx1"/>
                  </w14:solidFill>
                </w14:textFill>
              </w:rPr>
              <w:t>- Phát triển năng lực vận dụng kiến thức vật lí vào thực tế.</w:t>
            </w:r>
          </w:p>
          <w:p>
            <w:pPr>
              <w:spacing w:after="200" w:line="276" w:lineRule="auto"/>
              <w:rPr>
                <w:rFonts w:hint="default" w:ascii="Times New Roman" w:hAnsi="Times New Roman" w:eastAsia="Calibri" w:cs="Times New Roman"/>
                <w:sz w:val="26"/>
                <w:szCs w:val="26"/>
                <w:lang w:val="en-US" w:eastAsia="en-US" w:bidi="ar-SA"/>
              </w:rPr>
            </w:pPr>
            <w:r>
              <w:rPr>
                <w:color w:val="000000" w:themeColor="text1"/>
                <w:sz w:val="26"/>
                <w:szCs w:val="26"/>
                <w14:textFill>
                  <w14:solidFill>
                    <w14:schemeClr w14:val="tx1"/>
                  </w14:solidFill>
                </w14:textFill>
              </w:rPr>
              <w:t>- Vận dụng kiến thức đã học để giải một số bài tập đơn giản</w:t>
            </w:r>
          </w:p>
        </w:tc>
        <w:tc>
          <w:tcPr>
            <w:tcW w:w="453" w:type="pct"/>
            <w:vAlign w:val="top"/>
          </w:tcPr>
          <w:p>
            <w:pPr>
              <w:spacing w:before="120" w:after="120"/>
              <w:jc w:val="center"/>
              <w:rPr>
                <w:rFonts w:hint="default" w:ascii="Times New Roman" w:hAnsi="Times New Roman" w:cs="Times New Roman"/>
                <w:sz w:val="26"/>
                <w:szCs w:val="26"/>
              </w:rPr>
            </w:pPr>
            <w:r>
              <w:rPr>
                <w:rFonts w:hint="default" w:cs="Times New Roman"/>
                <w:sz w:val="26"/>
                <w:szCs w:val="26"/>
                <w:lang w:val="en-US"/>
              </w:rPr>
              <w:t>4</w:t>
            </w:r>
          </w:p>
        </w:tc>
        <w:tc>
          <w:tcPr>
            <w:tcW w:w="426" w:type="pct"/>
            <w:vAlign w:val="top"/>
          </w:tcPr>
          <w:p>
            <w:pPr>
              <w:spacing w:before="120" w:after="120"/>
              <w:jc w:val="center"/>
              <w:rPr>
                <w:rFonts w:hint="default" w:ascii="Times New Roman" w:hAnsi="Times New Roman" w:cs="Times New Roman"/>
                <w:sz w:val="26"/>
                <w:szCs w:val="26"/>
                <w:lang w:val="en-US"/>
              </w:rPr>
            </w:pPr>
          </w:p>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GV tổ được phân công phụ trách giảng dạy khối lớp 10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6</w:t>
            </w:r>
          </w:p>
        </w:tc>
        <w:tc>
          <w:tcPr>
            <w:tcW w:w="505" w:type="pct"/>
          </w:tcPr>
          <w:p>
            <w:pPr>
              <w:spacing w:before="0" w:after="0" w:line="276" w:lineRule="auto"/>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Chủ đề 6: </w:t>
            </w:r>
          </w:p>
          <w:p>
            <w:pPr>
              <w:spacing w:before="0" w:after="0" w:line="276" w:lineRule="auto"/>
              <w:rPr>
                <w:b w:val="0"/>
                <w:bCs/>
                <w:color w:val="000000" w:themeColor="text1"/>
                <w:sz w:val="26"/>
                <w:szCs w:val="26"/>
                <w14:textFill>
                  <w14:solidFill>
                    <w14:schemeClr w14:val="tx1"/>
                  </w14:solidFill>
                </w14:textFill>
              </w:rPr>
            </w:pPr>
            <w:r>
              <w:rPr>
                <w:b w:val="0"/>
                <w:bCs/>
                <w:color w:val="000000" w:themeColor="text1"/>
                <w:sz w:val="26"/>
                <w:szCs w:val="26"/>
                <w14:textFill>
                  <w14:solidFill>
                    <w14:schemeClr w14:val="tx1"/>
                  </w14:solidFill>
                </w14:textFill>
              </w:rPr>
              <w:t xml:space="preserve">Hợp lực song song cùng chiều – Ngẫu lực </w:t>
            </w:r>
          </w:p>
          <w:p>
            <w:pPr>
              <w:spacing w:before="120" w:after="120"/>
              <w:jc w:val="center"/>
              <w:rPr>
                <w:rFonts w:hint="default" w:ascii="Times New Roman" w:hAnsi="Times New Roman" w:cs="Times New Roman"/>
                <w:sz w:val="26"/>
                <w:szCs w:val="26"/>
              </w:rPr>
            </w:pPr>
          </w:p>
        </w:tc>
        <w:tc>
          <w:tcPr>
            <w:tcW w:w="1632" w:type="pct"/>
            <w:vAlign w:val="top"/>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Năm được công thức chia trong </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Nêu quy tắc hợp lưc </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Vận dụng đ</w:t>
            </w:r>
            <w:r>
              <w:rPr>
                <w:color w:val="000000" w:themeColor="text1"/>
                <w:sz w:val="26"/>
                <w:szCs w:val="26"/>
                <w14:textFill>
                  <w14:solidFill>
                    <w14:schemeClr w14:val="tx1"/>
                  </w14:solidFill>
                </w14:textFill>
              </w:rPr>
              <w:softHyphen/>
            </w:r>
            <w:r>
              <w:rPr>
                <w:color w:val="000000" w:themeColor="text1"/>
                <w:sz w:val="26"/>
                <w:szCs w:val="26"/>
                <w14:textFill>
                  <w14:solidFill>
                    <w14:schemeClr w14:val="tx1"/>
                  </w14:solidFill>
                </w14:textFill>
              </w:rPr>
              <w:t>ược quy tắc xác định hợp lực song song để giải các bài tập đơn giản đối với vật chịu tác dụng của hai lực</w:t>
            </w:r>
          </w:p>
          <w:p>
            <w:pPr>
              <w:pStyle w:val="14"/>
              <w:spacing w:before="0" w:after="0"/>
              <w:ind w:left="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Vận dụng kiến thức đã học để giải một số bài tập đơn giản</w:t>
            </w:r>
          </w:p>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Phát biểu được định nghĩa ngẫu lực.</w:t>
            </w:r>
          </w:p>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-Viết được công thức tính momen của ngẫu lực.</w:t>
            </w:r>
          </w:p>
          <w:p>
            <w:pPr>
              <w:tabs>
                <w:tab w:val="left" w:pos="342"/>
              </w:tabs>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-Vận dụng khái niệm ngẫu lực để giải thích một số hiện tượng vật lý thường gặp trong đời sống và kĩ thuật.</w:t>
            </w:r>
          </w:p>
          <w:p>
            <w:pPr>
              <w:tabs>
                <w:tab w:val="left" w:pos="342"/>
              </w:tabs>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-Vận dụng được công thức tính momen của ngẫu lực để làm những bài tập trong bài.</w:t>
            </w:r>
          </w:p>
          <w:p>
            <w:pPr>
              <w:spacing w:after="200" w:line="276" w:lineRule="auto"/>
              <w:rPr>
                <w:color w:val="000000" w:themeColor="text1"/>
                <w:sz w:val="26"/>
                <w:szCs w:val="26"/>
                <w14:textFill>
                  <w14:solidFill>
                    <w14:schemeClr w14:val="tx1"/>
                  </w14:solidFill>
                </w14:textFill>
              </w:rPr>
            </w:pPr>
            <w:r>
              <w:rPr>
                <w:color w:val="000000" w:themeColor="text1"/>
                <w:sz w:val="26"/>
                <w:szCs w:val="26"/>
                <w:lang w:val="nl-NL"/>
                <w14:textFill>
                  <w14:solidFill>
                    <w14:schemeClr w14:val="tx1"/>
                  </w14:solidFill>
                </w14:textFill>
              </w:rPr>
              <w:t>-Nêu được một số ví dụ ứng dụng ngẫu lực trong thực tế và trong kỹ thuật.</w:t>
            </w:r>
          </w:p>
        </w:tc>
        <w:tc>
          <w:tcPr>
            <w:tcW w:w="453" w:type="pct"/>
            <w:vAlign w:val="top"/>
          </w:tcPr>
          <w:p>
            <w:pPr>
              <w:spacing w:before="120" w:after="120"/>
              <w:jc w:val="center"/>
              <w:rPr>
                <w:rFonts w:hint="default" w:cs="Times New Roman"/>
                <w:sz w:val="26"/>
                <w:szCs w:val="26"/>
                <w:lang w:val="en-US"/>
              </w:rPr>
            </w:pPr>
            <w:r>
              <w:rPr>
                <w:rFonts w:hint="default" w:cs="Times New Roman"/>
                <w:sz w:val="26"/>
                <w:szCs w:val="26"/>
                <w:lang w:val="en-US"/>
              </w:rPr>
              <w:t>2</w:t>
            </w:r>
          </w:p>
        </w:tc>
        <w:tc>
          <w:tcPr>
            <w:tcW w:w="426" w:type="pct"/>
            <w:vAlign w:val="top"/>
          </w:tcPr>
          <w:p>
            <w:pPr>
              <w:spacing w:before="120" w:after="120"/>
              <w:jc w:val="center"/>
              <w:rPr>
                <w:rFonts w:hint="default" w:ascii="Times New Roman" w:hAnsi="Times New Roman" w:cs="Times New Roman"/>
                <w:sz w:val="26"/>
                <w:szCs w:val="26"/>
                <w:lang w:val="en-US"/>
              </w:rPr>
            </w:pPr>
          </w:p>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GV tổ được phân công phụ trách giảng dạy khối lớp 10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7</w:t>
            </w:r>
          </w:p>
        </w:tc>
        <w:tc>
          <w:tcPr>
            <w:tcW w:w="505" w:type="pct"/>
          </w:tcPr>
          <w:p>
            <w:pPr>
              <w:pStyle w:val="14"/>
              <w:spacing w:before="0" w:after="0"/>
              <w:ind w:left="0"/>
              <w:rPr>
                <w:b/>
                <w:sz w:val="26"/>
                <w:szCs w:val="26"/>
              </w:rPr>
            </w:pPr>
            <w:r>
              <w:rPr>
                <w:b/>
                <w:sz w:val="26"/>
                <w:szCs w:val="26"/>
              </w:rPr>
              <w:t xml:space="preserve">Chủ đề 7: </w:t>
            </w:r>
          </w:p>
          <w:p>
            <w:pPr>
              <w:pStyle w:val="14"/>
              <w:spacing w:before="0" w:after="0"/>
              <w:ind w:left="0"/>
              <w:rPr>
                <w:b w:val="0"/>
                <w:bCs/>
                <w:sz w:val="26"/>
                <w:szCs w:val="26"/>
              </w:rPr>
            </w:pPr>
            <w:r>
              <w:rPr>
                <w:b w:val="0"/>
                <w:bCs/>
                <w:sz w:val="26"/>
                <w:szCs w:val="26"/>
              </w:rPr>
              <w:t xml:space="preserve">Cơ năng </w:t>
            </w:r>
          </w:p>
          <w:p>
            <w:pPr>
              <w:spacing w:before="120" w:after="120"/>
              <w:jc w:val="center"/>
              <w:rPr>
                <w:rFonts w:hint="default" w:ascii="Times New Roman" w:hAnsi="Times New Roman" w:cs="Times New Roman"/>
                <w:sz w:val="26"/>
                <w:szCs w:val="26"/>
              </w:rPr>
            </w:pPr>
          </w:p>
        </w:tc>
        <w:tc>
          <w:tcPr>
            <w:tcW w:w="1632" w:type="pct"/>
            <w:vAlign w:val="top"/>
          </w:tcPr>
          <w:p>
            <w:pPr>
              <w:pStyle w:val="16"/>
              <w:spacing w:before="0" w:after="0" w:line="240" w:lineRule="auto"/>
              <w:rPr>
                <w:rFonts w:ascii="Times New Roman" w:hAnsi="Times New Roman"/>
                <w:sz w:val="26"/>
                <w:szCs w:val="26"/>
                <w:lang w:val="nl-NL"/>
              </w:rPr>
            </w:pPr>
            <w:r>
              <w:rPr>
                <w:rFonts w:ascii="Times New Roman" w:hAnsi="Times New Roman"/>
                <w:sz w:val="26"/>
                <w:szCs w:val="26"/>
              </w:rPr>
              <w:t xml:space="preserve">+ </w:t>
            </w:r>
            <w:r>
              <w:rPr>
                <w:rFonts w:ascii="Times New Roman" w:hAnsi="Times New Roman"/>
                <w:sz w:val="26"/>
                <w:szCs w:val="26"/>
                <w:lang w:val="nl-NL"/>
              </w:rPr>
              <w:t>Phát biểu được định nghĩa và viết được công thức tính động năng. Nêu được đơn vị đo động năng.</w:t>
            </w:r>
          </w:p>
          <w:p>
            <w:pPr>
              <w:pStyle w:val="16"/>
              <w:spacing w:before="0" w:after="0" w:line="240" w:lineRule="auto"/>
              <w:rPr>
                <w:rFonts w:ascii="Times New Roman" w:hAnsi="Times New Roman"/>
                <w:sz w:val="26"/>
                <w:szCs w:val="26"/>
                <w:lang w:val="nl-NL"/>
              </w:rPr>
            </w:pPr>
            <w:r>
              <w:rPr>
                <w:rFonts w:ascii="Times New Roman" w:hAnsi="Times New Roman"/>
                <w:sz w:val="26"/>
                <w:szCs w:val="26"/>
                <w:lang w:val="nl-NL"/>
              </w:rPr>
              <w:t xml:space="preserve">+ Phát biểu được định nghĩa thế năng trọng trường của một vật và viết được công thức tính thế năng này. </w:t>
            </w:r>
          </w:p>
          <w:p>
            <w:pPr>
              <w:pStyle w:val="6"/>
              <w:spacing w:before="0" w:after="0"/>
              <w:jc w:val="both"/>
              <w:rPr>
                <w:sz w:val="26"/>
                <w:szCs w:val="26"/>
                <w:lang w:val="nl-NL"/>
              </w:rPr>
            </w:pPr>
            <w:r>
              <w:rPr>
                <w:sz w:val="26"/>
                <w:szCs w:val="26"/>
                <w:lang w:val="nl-NL"/>
              </w:rPr>
              <w:t>Nêu được đơn vị đo thế năng.</w:t>
            </w:r>
          </w:p>
          <w:p>
            <w:pPr>
              <w:pStyle w:val="6"/>
              <w:spacing w:before="0" w:after="0"/>
              <w:jc w:val="both"/>
              <w:rPr>
                <w:sz w:val="26"/>
                <w:szCs w:val="26"/>
                <w:lang w:val="nl-NL"/>
              </w:rPr>
            </w:pPr>
            <w:r>
              <w:rPr>
                <w:sz w:val="26"/>
                <w:szCs w:val="26"/>
              </w:rPr>
              <w:t xml:space="preserve">+ </w:t>
            </w:r>
            <w:r>
              <w:rPr>
                <w:sz w:val="26"/>
                <w:szCs w:val="26"/>
                <w:lang w:val="nl-NL"/>
              </w:rPr>
              <w:t>Viết được công thức tính thế năng đàn hồi.</w:t>
            </w:r>
          </w:p>
          <w:p>
            <w:pPr>
              <w:pStyle w:val="6"/>
              <w:spacing w:before="0" w:after="0"/>
              <w:jc w:val="both"/>
              <w:rPr>
                <w:sz w:val="26"/>
                <w:szCs w:val="26"/>
                <w:lang w:val="nl-NL"/>
              </w:rPr>
            </w:pPr>
            <w:r>
              <w:rPr>
                <w:sz w:val="26"/>
                <w:szCs w:val="26"/>
              </w:rPr>
              <w:t xml:space="preserve">+ </w:t>
            </w:r>
            <w:r>
              <w:rPr>
                <w:sz w:val="26"/>
                <w:szCs w:val="26"/>
                <w:lang w:val="nl-NL"/>
              </w:rPr>
              <w:t>Phát biểu được định nghĩa cơ năng và viết được biểu thức của cơ năng.</w:t>
            </w:r>
          </w:p>
          <w:p>
            <w:pPr>
              <w:pStyle w:val="6"/>
              <w:spacing w:before="0" w:after="0"/>
              <w:jc w:val="both"/>
              <w:rPr>
                <w:sz w:val="26"/>
                <w:szCs w:val="26"/>
                <w:lang w:val="nl-NL"/>
              </w:rPr>
            </w:pPr>
            <w:r>
              <w:rPr>
                <w:sz w:val="26"/>
                <w:szCs w:val="26"/>
                <w:lang w:val="nl-NL"/>
              </w:rPr>
              <w:t>+ Phát biểu được định luật bảo toàn cơ năng và viết được hệ thức của định luật này.</w:t>
            </w:r>
          </w:p>
          <w:p>
            <w:pPr>
              <w:spacing w:after="200" w:line="276" w:lineRule="auto"/>
              <w:rPr>
                <w:color w:val="000000" w:themeColor="text1"/>
                <w:sz w:val="26"/>
                <w:szCs w:val="26"/>
                <w14:textFill>
                  <w14:solidFill>
                    <w14:schemeClr w14:val="tx1"/>
                  </w14:solidFill>
                </w14:textFill>
              </w:rPr>
            </w:pPr>
            <w:r>
              <w:rPr>
                <w:sz w:val="26"/>
                <w:szCs w:val="26"/>
                <w:lang w:val="nl-NL"/>
              </w:rPr>
              <w:t>+ Vận dụng định luật bảo toàn cơ năng để giải được bài toán chuyển động của một vật.</w:t>
            </w:r>
          </w:p>
        </w:tc>
        <w:tc>
          <w:tcPr>
            <w:tcW w:w="453" w:type="pct"/>
            <w:vAlign w:val="top"/>
          </w:tcPr>
          <w:p>
            <w:pPr>
              <w:spacing w:before="120" w:after="120"/>
              <w:jc w:val="center"/>
              <w:rPr>
                <w:rFonts w:hint="default" w:cs="Times New Roman"/>
                <w:sz w:val="26"/>
                <w:szCs w:val="26"/>
                <w:lang w:val="en-US"/>
              </w:rPr>
            </w:pPr>
            <w:r>
              <w:rPr>
                <w:rFonts w:hint="default" w:cs="Times New Roman"/>
                <w:sz w:val="26"/>
                <w:szCs w:val="26"/>
                <w:lang w:val="en-US"/>
              </w:rPr>
              <w:t>5</w:t>
            </w:r>
          </w:p>
        </w:tc>
        <w:tc>
          <w:tcPr>
            <w:tcW w:w="426" w:type="pct"/>
            <w:vAlign w:val="top"/>
          </w:tcPr>
          <w:p>
            <w:pPr>
              <w:spacing w:before="120" w:after="120"/>
              <w:jc w:val="center"/>
              <w:rPr>
                <w:rFonts w:hint="default" w:ascii="Times New Roman" w:hAnsi="Times New Roman" w:cs="Times New Roman"/>
                <w:sz w:val="26"/>
                <w:szCs w:val="26"/>
                <w:lang w:val="en-US"/>
              </w:rPr>
            </w:pPr>
          </w:p>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GV tổ được phân công phụ trách giảng dạy khối lớp 10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8</w:t>
            </w:r>
          </w:p>
        </w:tc>
        <w:tc>
          <w:tcPr>
            <w:tcW w:w="505" w:type="pct"/>
          </w:tcPr>
          <w:p>
            <w:pPr>
              <w:spacing w:before="0" w:after="0"/>
              <w:rPr>
                <w:b/>
                <w:sz w:val="26"/>
                <w:szCs w:val="26"/>
              </w:rPr>
            </w:pPr>
            <w:r>
              <w:rPr>
                <w:b/>
                <w:sz w:val="26"/>
                <w:szCs w:val="26"/>
              </w:rPr>
              <w:t xml:space="preserve">Chủ đề 8: </w:t>
            </w:r>
          </w:p>
          <w:p>
            <w:pPr>
              <w:spacing w:before="0" w:after="0"/>
              <w:rPr>
                <w:b w:val="0"/>
                <w:bCs/>
                <w:sz w:val="26"/>
                <w:szCs w:val="26"/>
              </w:rPr>
            </w:pPr>
            <w:r>
              <w:rPr>
                <w:b w:val="0"/>
                <w:bCs/>
                <w:sz w:val="26"/>
                <w:szCs w:val="26"/>
              </w:rPr>
              <w:t xml:space="preserve">Chất khí </w:t>
            </w:r>
          </w:p>
          <w:p>
            <w:pPr>
              <w:spacing w:before="120" w:after="120"/>
              <w:jc w:val="center"/>
              <w:rPr>
                <w:rFonts w:hint="default" w:ascii="Times New Roman" w:hAnsi="Times New Roman" w:cs="Times New Roman"/>
                <w:sz w:val="26"/>
                <w:szCs w:val="26"/>
              </w:rPr>
            </w:pPr>
          </w:p>
        </w:tc>
        <w:tc>
          <w:tcPr>
            <w:tcW w:w="1632" w:type="pct"/>
            <w:vAlign w:val="top"/>
          </w:tcPr>
          <w:p>
            <w:pPr>
              <w:spacing w:before="0" w:after="0"/>
              <w:rPr>
                <w:sz w:val="26"/>
                <w:szCs w:val="26"/>
                <w:lang w:val="nl-NL"/>
              </w:rPr>
            </w:pPr>
            <w:r>
              <w:rPr>
                <w:sz w:val="26"/>
                <w:szCs w:val="26"/>
                <w:lang w:val="nl-NL"/>
              </w:rPr>
              <w:t>+ Phát biểu được nội dung cơ bản của thuyết động học phân tử chất khí.</w:t>
            </w:r>
          </w:p>
          <w:p>
            <w:pPr>
              <w:spacing w:before="0" w:after="0"/>
              <w:jc w:val="both"/>
              <w:rPr>
                <w:b/>
                <w:bCs/>
                <w:i/>
                <w:iCs/>
                <w:sz w:val="26"/>
                <w:szCs w:val="26"/>
                <w:lang w:val="nl-NL"/>
              </w:rPr>
            </w:pPr>
            <w:r>
              <w:rPr>
                <w:sz w:val="26"/>
                <w:szCs w:val="26"/>
                <w:lang w:val="nl-NL"/>
              </w:rPr>
              <w:t>+ Nêu được các đặc điểm của khí lí tưởng.</w:t>
            </w:r>
          </w:p>
          <w:p>
            <w:pPr>
              <w:spacing w:before="0" w:after="0"/>
              <w:jc w:val="both"/>
              <w:rPr>
                <w:sz w:val="26"/>
                <w:szCs w:val="26"/>
                <w:lang w:val="nl-NL"/>
              </w:rPr>
            </w:pPr>
            <w:r>
              <w:rPr>
                <w:sz w:val="26"/>
                <w:szCs w:val="26"/>
                <w:lang w:val="nl-NL"/>
              </w:rPr>
              <w:t>+ Phát biểu được các định luật Bôi-lơ - Ma-ri-ốt, Sác-lơ.</w:t>
            </w:r>
          </w:p>
          <w:p>
            <w:pPr>
              <w:spacing w:before="0" w:after="0"/>
              <w:jc w:val="both"/>
              <w:rPr>
                <w:sz w:val="26"/>
                <w:szCs w:val="26"/>
                <w:lang w:val="nl-NL"/>
              </w:rPr>
            </w:pPr>
            <w:r>
              <w:rPr>
                <w:sz w:val="26"/>
                <w:szCs w:val="26"/>
                <w:lang w:val="nl-NL"/>
              </w:rPr>
              <w:t xml:space="preserve">+ Nêu được nhiệt độ tuyệt đối là gì. </w:t>
            </w:r>
          </w:p>
          <w:p>
            <w:pPr>
              <w:spacing w:before="0" w:after="0"/>
              <w:jc w:val="both"/>
              <w:rPr>
                <w:sz w:val="26"/>
                <w:szCs w:val="26"/>
                <w:lang w:val="nl-NL"/>
              </w:rPr>
            </w:pPr>
            <w:r>
              <w:rPr>
                <w:sz w:val="26"/>
                <w:szCs w:val="26"/>
                <w:lang w:val="nl-NL"/>
              </w:rPr>
              <w:t>+ Nêu được các thông số p, V, T xác định trạng thái của một lượng khí.</w:t>
            </w:r>
          </w:p>
          <w:p>
            <w:pPr>
              <w:spacing w:before="0" w:after="0"/>
              <w:jc w:val="both"/>
              <w:rPr>
                <w:sz w:val="26"/>
                <w:szCs w:val="26"/>
                <w:lang w:val="nl-NL"/>
              </w:rPr>
            </w:pPr>
            <w:r>
              <w:rPr>
                <w:sz w:val="26"/>
                <w:szCs w:val="26"/>
                <w:lang w:val="nl-NL"/>
              </w:rPr>
              <w:t>+ Viết được phương trình trạng thái của khí lí tưởng</w:t>
            </w:r>
            <w:r>
              <w:rPr>
                <w:position w:val="-20"/>
                <w:sz w:val="26"/>
                <w:szCs w:val="26"/>
                <w:lang w:val="nl-NL"/>
              </w:rPr>
              <w:object>
                <v:shape id="_x0000_i1027" o:spt="75" type="#_x0000_t75" style="height:29.25pt;width:60.7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sz w:val="26"/>
                <w:szCs w:val="26"/>
                <w:lang w:val="nl-NL"/>
              </w:rPr>
              <w:t>.</w:t>
            </w:r>
          </w:p>
          <w:p>
            <w:pPr>
              <w:spacing w:before="0" w:after="0"/>
              <w:jc w:val="both"/>
              <w:rPr>
                <w:sz w:val="26"/>
                <w:szCs w:val="26"/>
                <w:lang w:val="nl-NL"/>
              </w:rPr>
            </w:pPr>
            <w:r>
              <w:rPr>
                <w:sz w:val="26"/>
                <w:szCs w:val="26"/>
                <w:lang w:val="nl-NL"/>
              </w:rPr>
              <w:t>+ Vận dụng được phương trình trạng thái của khí lí tưởng vào giải bài tập và giải thích được một số hiện tượng thực tiễn.</w:t>
            </w:r>
          </w:p>
          <w:p>
            <w:pPr>
              <w:pStyle w:val="6"/>
              <w:spacing w:before="0" w:after="0"/>
              <w:jc w:val="both"/>
              <w:rPr>
                <w:sz w:val="26"/>
                <w:szCs w:val="26"/>
                <w:lang w:val="nl-NL"/>
              </w:rPr>
            </w:pPr>
            <w:r>
              <w:rPr>
                <w:sz w:val="26"/>
                <w:szCs w:val="26"/>
                <w:lang w:val="nl-NL"/>
              </w:rPr>
              <w:t>+ Vẽ được đường đẳng tích, đẳng áp, đẳng nhiệt trong hệ toạ độ (p, V).</w:t>
            </w:r>
          </w:p>
          <w:p>
            <w:pPr>
              <w:spacing w:after="200" w:line="276" w:lineRule="auto"/>
              <w:rPr>
                <w:color w:val="000000" w:themeColor="text1"/>
                <w:sz w:val="26"/>
                <w:szCs w:val="26"/>
                <w14:textFill>
                  <w14:solidFill>
                    <w14:schemeClr w14:val="tx1"/>
                  </w14:solidFill>
                </w14:textFill>
              </w:rPr>
            </w:pPr>
            <w:r>
              <w:rPr>
                <w:sz w:val="26"/>
                <w:szCs w:val="26"/>
              </w:rPr>
              <w:t>+ Có tinh thần học hỏi, hứng thú học tập, tích cực tự chủ chiếm lĩnh kiến thức.</w:t>
            </w:r>
          </w:p>
        </w:tc>
        <w:tc>
          <w:tcPr>
            <w:tcW w:w="453" w:type="pct"/>
            <w:vAlign w:val="top"/>
          </w:tcPr>
          <w:p>
            <w:pPr>
              <w:spacing w:before="120" w:after="120"/>
              <w:jc w:val="center"/>
              <w:rPr>
                <w:rFonts w:hint="default" w:cs="Times New Roman"/>
                <w:sz w:val="26"/>
                <w:szCs w:val="26"/>
                <w:lang w:val="en-US"/>
              </w:rPr>
            </w:pPr>
            <w:r>
              <w:rPr>
                <w:rFonts w:hint="default" w:cs="Times New Roman"/>
                <w:sz w:val="26"/>
                <w:szCs w:val="26"/>
                <w:lang w:val="en-US"/>
              </w:rPr>
              <w:t>5</w:t>
            </w:r>
          </w:p>
        </w:tc>
        <w:tc>
          <w:tcPr>
            <w:tcW w:w="426" w:type="pct"/>
            <w:vAlign w:val="top"/>
          </w:tcPr>
          <w:p>
            <w:pPr>
              <w:spacing w:before="120" w:after="120"/>
              <w:jc w:val="center"/>
              <w:rPr>
                <w:rFonts w:hint="default" w:ascii="Times New Roman" w:hAnsi="Times New Roman" w:cs="Times New Roman"/>
                <w:sz w:val="26"/>
                <w:szCs w:val="26"/>
                <w:lang w:val="en-US"/>
              </w:rPr>
            </w:pPr>
          </w:p>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GV tổ được phân công phụ trách giảng dạy khối lớp 10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9</w:t>
            </w:r>
          </w:p>
        </w:tc>
        <w:tc>
          <w:tcPr>
            <w:tcW w:w="505" w:type="pct"/>
          </w:tcPr>
          <w:p>
            <w:pPr>
              <w:spacing w:before="0" w:after="0"/>
              <w:rPr>
                <w:b/>
                <w:sz w:val="26"/>
                <w:szCs w:val="26"/>
              </w:rPr>
            </w:pPr>
            <w:r>
              <w:rPr>
                <w:b/>
                <w:sz w:val="26"/>
                <w:szCs w:val="26"/>
              </w:rPr>
              <w:t xml:space="preserve">Chủ đề 9: </w:t>
            </w:r>
          </w:p>
          <w:p>
            <w:pPr>
              <w:spacing w:before="120" w:after="120"/>
              <w:jc w:val="center"/>
              <w:rPr>
                <w:rFonts w:hint="default" w:ascii="Times New Roman" w:hAnsi="Times New Roman" w:cs="Times New Roman"/>
                <w:sz w:val="26"/>
                <w:szCs w:val="26"/>
              </w:rPr>
            </w:pPr>
            <w:r>
              <w:rPr>
                <w:b w:val="0"/>
                <w:bCs/>
                <w:sz w:val="26"/>
                <w:szCs w:val="26"/>
              </w:rPr>
              <w:t xml:space="preserve">Cơ sở nhiệt động lực học </w:t>
            </w:r>
          </w:p>
        </w:tc>
        <w:tc>
          <w:tcPr>
            <w:tcW w:w="1632" w:type="pct"/>
            <w:vAlign w:val="top"/>
          </w:tcPr>
          <w:p>
            <w:pPr>
              <w:spacing w:before="0" w:after="0"/>
              <w:jc w:val="both"/>
              <w:rPr>
                <w:sz w:val="26"/>
                <w:szCs w:val="26"/>
                <w:lang w:val="nl-NL"/>
              </w:rPr>
            </w:pPr>
            <w:r>
              <w:rPr>
                <w:sz w:val="26"/>
                <w:szCs w:val="26"/>
                <w:lang w:val="nl-NL"/>
              </w:rPr>
              <w:t>+ Nêu được có lực tương tác giữa các nguyên tử, phân tử cấu tạo nên vật.</w:t>
            </w:r>
          </w:p>
          <w:p>
            <w:pPr>
              <w:spacing w:before="0" w:after="0"/>
              <w:jc w:val="both"/>
              <w:rPr>
                <w:sz w:val="26"/>
                <w:szCs w:val="26"/>
                <w:lang w:val="nl-NL"/>
              </w:rPr>
            </w:pPr>
            <w:r>
              <w:rPr>
                <w:sz w:val="26"/>
                <w:szCs w:val="26"/>
                <w:lang w:val="nl-NL"/>
              </w:rPr>
              <w:t>+ Nêu được nội năng gồm động năng của các hạt (nguyên tử, phân tử) và thế năng tương tác giữa chúng.</w:t>
            </w:r>
          </w:p>
          <w:p>
            <w:pPr>
              <w:spacing w:before="0" w:after="0"/>
              <w:jc w:val="both"/>
              <w:rPr>
                <w:sz w:val="26"/>
                <w:szCs w:val="26"/>
                <w:lang w:val="nl-NL"/>
              </w:rPr>
            </w:pPr>
            <w:r>
              <w:rPr>
                <w:sz w:val="26"/>
                <w:szCs w:val="26"/>
                <w:lang w:val="nl-NL"/>
              </w:rPr>
              <w:t>+ Nêu được ví dụ về hai cách làm thay đổi nội năng.</w:t>
            </w:r>
          </w:p>
          <w:p>
            <w:pPr>
              <w:spacing w:before="0" w:after="0"/>
              <w:jc w:val="both"/>
              <w:rPr>
                <w:sz w:val="26"/>
                <w:szCs w:val="26"/>
                <w:lang w:val="nl-NL"/>
              </w:rPr>
            </w:pPr>
            <w:r>
              <w:rPr>
                <w:sz w:val="26"/>
                <w:szCs w:val="26"/>
                <w:lang w:val="nl-NL"/>
              </w:rPr>
              <w:t xml:space="preserve">+ Phát biểu được nguyên lí I Nhiệt động lực học. Viết được hệ thức của nguyên lí I Nhiệt động lực học </w:t>
            </w:r>
            <w:r>
              <w:rPr>
                <w:sz w:val="26"/>
                <w:szCs w:val="26"/>
                <w:lang w:val="nl-NL"/>
              </w:rPr>
              <w:sym w:font="Symbol" w:char="F044"/>
            </w:r>
            <w:r>
              <w:rPr>
                <w:sz w:val="26"/>
                <w:szCs w:val="26"/>
                <w:lang w:val="nl-NL"/>
              </w:rPr>
              <w:t>U = A + Q. Nêu được tên, đơn vị và quy ước về dấu của các đại lượng trong hệ thức này.</w:t>
            </w:r>
          </w:p>
          <w:p>
            <w:pPr>
              <w:spacing w:before="0" w:after="0"/>
              <w:jc w:val="both"/>
              <w:rPr>
                <w:sz w:val="26"/>
                <w:szCs w:val="26"/>
                <w:lang w:val="nl-NL"/>
              </w:rPr>
            </w:pPr>
            <w:r>
              <w:rPr>
                <w:sz w:val="26"/>
                <w:szCs w:val="26"/>
                <w:lang w:val="nl-NL"/>
              </w:rPr>
              <w:t xml:space="preserve">+ Phát biểu được nguyên lí II  Nhiệt động lực học. </w:t>
            </w:r>
          </w:p>
          <w:p>
            <w:pPr>
              <w:pStyle w:val="6"/>
              <w:spacing w:before="0" w:after="0"/>
              <w:jc w:val="both"/>
              <w:rPr>
                <w:color w:val="000000" w:themeColor="text1"/>
                <w:sz w:val="26"/>
                <w:szCs w:val="26"/>
                <w14:textFill>
                  <w14:solidFill>
                    <w14:schemeClr w14:val="tx1"/>
                  </w14:solidFill>
                </w14:textFill>
              </w:rPr>
            </w:pPr>
            <w:r>
              <w:rPr>
                <w:sz w:val="26"/>
                <w:szCs w:val="26"/>
                <w:lang w:val="nl-NL"/>
              </w:rPr>
              <w:t>+ Vận dụng được mối quan hệ giữa nội năng với nhiệt độ và thể tích để giải thích một số hiện tượng đơn giản có liên quan.</w:t>
            </w:r>
          </w:p>
        </w:tc>
        <w:tc>
          <w:tcPr>
            <w:tcW w:w="453" w:type="pct"/>
            <w:vAlign w:val="top"/>
          </w:tcPr>
          <w:p>
            <w:pPr>
              <w:spacing w:before="120" w:after="120"/>
              <w:jc w:val="center"/>
              <w:rPr>
                <w:rFonts w:hint="default" w:cs="Times New Roman"/>
                <w:sz w:val="26"/>
                <w:szCs w:val="26"/>
                <w:lang w:val="en-US"/>
              </w:rPr>
            </w:pPr>
            <w:r>
              <w:rPr>
                <w:rFonts w:hint="default" w:cs="Times New Roman"/>
                <w:sz w:val="26"/>
                <w:szCs w:val="26"/>
                <w:lang w:val="en-US"/>
              </w:rPr>
              <w:t>4</w:t>
            </w:r>
          </w:p>
        </w:tc>
        <w:tc>
          <w:tcPr>
            <w:tcW w:w="426" w:type="pct"/>
            <w:vAlign w:val="top"/>
          </w:tcPr>
          <w:p>
            <w:pPr>
              <w:spacing w:before="120" w:after="120"/>
              <w:jc w:val="center"/>
              <w:rPr>
                <w:rFonts w:hint="default" w:ascii="Times New Roman" w:hAnsi="Times New Roman" w:cs="Times New Roman"/>
                <w:sz w:val="26"/>
                <w:szCs w:val="26"/>
                <w:lang w:val="en-US"/>
              </w:rPr>
            </w:pPr>
          </w:p>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GV tổ được phân công phụ trách giảng dạy khối lớp 10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10</w:t>
            </w:r>
          </w:p>
        </w:tc>
        <w:tc>
          <w:tcPr>
            <w:tcW w:w="505" w:type="pct"/>
          </w:tcPr>
          <w:p>
            <w:pPr>
              <w:spacing w:before="0" w:after="0"/>
              <w:rPr>
                <w:b/>
                <w:sz w:val="26"/>
                <w:szCs w:val="26"/>
              </w:rPr>
            </w:pPr>
            <w:r>
              <w:rPr>
                <w:b/>
                <w:sz w:val="26"/>
                <w:szCs w:val="26"/>
              </w:rPr>
              <w:t xml:space="preserve">Chủ đề 10: </w:t>
            </w:r>
          </w:p>
          <w:p>
            <w:pPr>
              <w:spacing w:before="0" w:after="0"/>
              <w:rPr>
                <w:b w:val="0"/>
                <w:bCs/>
                <w:sz w:val="26"/>
                <w:szCs w:val="26"/>
              </w:rPr>
            </w:pPr>
            <w:r>
              <w:rPr>
                <w:b w:val="0"/>
                <w:bCs/>
                <w:sz w:val="26"/>
                <w:szCs w:val="26"/>
              </w:rPr>
              <w:t>Chất rắn</w:t>
            </w:r>
          </w:p>
          <w:p>
            <w:pPr>
              <w:spacing w:before="120" w:after="120"/>
              <w:jc w:val="center"/>
              <w:rPr>
                <w:rFonts w:hint="default" w:ascii="Times New Roman" w:hAnsi="Times New Roman" w:cs="Times New Roman"/>
                <w:sz w:val="26"/>
                <w:szCs w:val="26"/>
              </w:rPr>
            </w:pPr>
          </w:p>
        </w:tc>
        <w:tc>
          <w:tcPr>
            <w:tcW w:w="1632" w:type="pct"/>
            <w:vAlign w:val="top"/>
          </w:tcPr>
          <w:p>
            <w:pPr>
              <w:spacing w:before="0" w:after="0"/>
              <w:jc w:val="both"/>
              <w:rPr>
                <w:i/>
                <w:sz w:val="26"/>
                <w:szCs w:val="26"/>
                <w:lang w:val="nl-NL"/>
              </w:rPr>
            </w:pPr>
            <w:r>
              <w:rPr>
                <w:i/>
                <w:sz w:val="26"/>
                <w:szCs w:val="26"/>
                <w:lang w:val="nl-NL"/>
              </w:rPr>
              <w:t xml:space="preserve">+ </w:t>
            </w:r>
            <w:r>
              <w:rPr>
                <w:sz w:val="26"/>
                <w:szCs w:val="26"/>
              </w:rPr>
              <w:t>Phân biệt được chất rắn kết tinh và chất rắn vô định hình về cấu trúc vi mô và những tính chất vĩ mô của chúng.</w:t>
            </w:r>
          </w:p>
          <w:p>
            <w:pPr>
              <w:spacing w:before="0" w:after="0"/>
              <w:jc w:val="both"/>
              <w:rPr>
                <w:sz w:val="26"/>
                <w:szCs w:val="26"/>
              </w:rPr>
            </w:pPr>
            <w:r>
              <w:rPr>
                <w:b/>
                <w:sz w:val="26"/>
                <w:szCs w:val="26"/>
              </w:rPr>
              <w:t xml:space="preserve">+ </w:t>
            </w:r>
            <w:r>
              <w:rPr>
                <w:sz w:val="26"/>
                <w:szCs w:val="26"/>
              </w:rPr>
              <w:t>Viết được công thức nở dài và nở khối và vận dụng giải một số bài tập đơn giản</w:t>
            </w:r>
          </w:p>
          <w:p>
            <w:pPr>
              <w:spacing w:after="200" w:line="276" w:lineRule="auto"/>
              <w:rPr>
                <w:color w:val="000000" w:themeColor="text1"/>
                <w:sz w:val="26"/>
                <w:szCs w:val="26"/>
                <w14:textFill>
                  <w14:solidFill>
                    <w14:schemeClr w14:val="tx1"/>
                  </w14:solidFill>
                </w14:textFill>
              </w:rPr>
            </w:pPr>
            <w:r>
              <w:rPr>
                <w:b/>
                <w:sz w:val="26"/>
                <w:szCs w:val="26"/>
              </w:rPr>
              <w:t xml:space="preserve">+ </w:t>
            </w:r>
            <w:r>
              <w:rPr>
                <w:sz w:val="26"/>
                <w:szCs w:val="26"/>
              </w:rPr>
              <w:t>Nêu được ý nghĩa của nở dài, nở khối của vật rắn trong đời sống kỹ thuật.</w:t>
            </w:r>
          </w:p>
        </w:tc>
        <w:tc>
          <w:tcPr>
            <w:tcW w:w="453" w:type="pct"/>
            <w:vAlign w:val="top"/>
          </w:tcPr>
          <w:p>
            <w:pPr>
              <w:spacing w:before="120" w:after="120"/>
              <w:jc w:val="center"/>
              <w:rPr>
                <w:rFonts w:hint="default" w:cs="Times New Roman"/>
                <w:sz w:val="26"/>
                <w:szCs w:val="26"/>
                <w:lang w:val="en-US"/>
              </w:rPr>
            </w:pPr>
            <w:r>
              <w:rPr>
                <w:rFonts w:hint="default" w:cs="Times New Roman"/>
                <w:sz w:val="26"/>
                <w:szCs w:val="26"/>
                <w:lang w:val="en-US"/>
              </w:rPr>
              <w:t>3</w:t>
            </w:r>
          </w:p>
        </w:tc>
        <w:tc>
          <w:tcPr>
            <w:tcW w:w="426" w:type="pct"/>
            <w:vAlign w:val="top"/>
          </w:tcPr>
          <w:p>
            <w:pPr>
              <w:spacing w:before="120" w:after="120"/>
              <w:jc w:val="center"/>
              <w:rPr>
                <w:rFonts w:hint="default" w:ascii="Times New Roman" w:hAnsi="Times New Roman" w:cs="Times New Roman"/>
                <w:sz w:val="26"/>
                <w:szCs w:val="26"/>
                <w:lang w:val="en-US"/>
              </w:rPr>
            </w:pPr>
          </w:p>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GV tổ được phân công phụ trách giảng dạy khối lớp 10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11</w:t>
            </w:r>
          </w:p>
        </w:tc>
        <w:tc>
          <w:tcPr>
            <w:tcW w:w="505" w:type="pct"/>
          </w:tcPr>
          <w:p>
            <w:pPr>
              <w:spacing w:before="0" w:after="0"/>
              <w:rPr>
                <w:b/>
                <w:sz w:val="26"/>
                <w:szCs w:val="26"/>
              </w:rPr>
            </w:pPr>
            <w:r>
              <w:rPr>
                <w:b/>
                <w:sz w:val="26"/>
                <w:szCs w:val="26"/>
              </w:rPr>
              <w:t xml:space="preserve">Chủ đề 11: </w:t>
            </w:r>
          </w:p>
          <w:p>
            <w:pPr>
              <w:spacing w:before="0" w:after="0"/>
              <w:rPr>
                <w:rFonts w:hint="default" w:ascii="Times New Roman" w:hAnsi="Times New Roman" w:cs="Times New Roman"/>
                <w:sz w:val="26"/>
                <w:szCs w:val="26"/>
              </w:rPr>
            </w:pPr>
            <w:r>
              <w:rPr>
                <w:b w:val="0"/>
                <w:bCs/>
                <w:sz w:val="26"/>
                <w:szCs w:val="26"/>
              </w:rPr>
              <w:t>Các hiện tượng bề mặt của chất lỏng</w:t>
            </w:r>
          </w:p>
        </w:tc>
        <w:tc>
          <w:tcPr>
            <w:tcW w:w="1632" w:type="pct"/>
            <w:vAlign w:val="top"/>
          </w:tcPr>
          <w:p>
            <w:pPr>
              <w:spacing w:before="0" w:after="0"/>
              <w:jc w:val="both"/>
              <w:rPr>
                <w:sz w:val="26"/>
                <w:szCs w:val="26"/>
              </w:rPr>
            </w:pPr>
            <w:r>
              <w:rPr>
                <w:sz w:val="26"/>
                <w:szCs w:val="26"/>
              </w:rPr>
              <w:t>+ Mô tả được thí nghiệm về hiện tượng căng bề mặt.</w:t>
            </w:r>
          </w:p>
          <w:p>
            <w:pPr>
              <w:spacing w:before="0" w:after="0"/>
              <w:jc w:val="both"/>
              <w:rPr>
                <w:sz w:val="26"/>
                <w:szCs w:val="26"/>
              </w:rPr>
            </w:pPr>
            <w:r>
              <w:rPr>
                <w:sz w:val="26"/>
                <w:szCs w:val="26"/>
              </w:rPr>
              <w:t>+ Mô tả được hiện tượng mao dẫn.</w:t>
            </w:r>
          </w:p>
          <w:p>
            <w:pPr>
              <w:spacing w:before="0" w:after="0"/>
              <w:jc w:val="both"/>
              <w:rPr>
                <w:sz w:val="26"/>
                <w:szCs w:val="26"/>
              </w:rPr>
            </w:pPr>
            <w:r>
              <w:rPr>
                <w:sz w:val="26"/>
                <w:szCs w:val="26"/>
              </w:rPr>
              <w:t>+ Kể được một số hiện tượng mao dẫn trong đời sống kỹ thuật.</w:t>
            </w:r>
          </w:p>
          <w:p>
            <w:pPr>
              <w:spacing w:after="200" w:line="276" w:lineRule="auto"/>
              <w:rPr>
                <w:color w:val="000000" w:themeColor="text1"/>
                <w:sz w:val="26"/>
                <w:szCs w:val="26"/>
                <w14:textFill>
                  <w14:solidFill>
                    <w14:schemeClr w14:val="tx1"/>
                  </w14:solidFill>
                </w14:textFill>
              </w:rPr>
            </w:pPr>
            <w:r>
              <w:rPr>
                <w:sz w:val="26"/>
                <w:szCs w:val="26"/>
              </w:rPr>
              <w:t>+ Xác định được hệ số căng mặt ngoài bằng thí nghiệm.</w:t>
            </w:r>
          </w:p>
        </w:tc>
        <w:tc>
          <w:tcPr>
            <w:tcW w:w="453" w:type="pct"/>
            <w:vAlign w:val="top"/>
          </w:tcPr>
          <w:p>
            <w:pPr>
              <w:spacing w:before="120" w:after="120"/>
              <w:jc w:val="center"/>
              <w:rPr>
                <w:rFonts w:hint="default" w:cs="Times New Roman"/>
                <w:sz w:val="26"/>
                <w:szCs w:val="26"/>
                <w:lang w:val="en-US"/>
              </w:rPr>
            </w:pPr>
            <w:r>
              <w:rPr>
                <w:rFonts w:hint="default" w:cs="Times New Roman"/>
                <w:sz w:val="26"/>
                <w:szCs w:val="26"/>
                <w:lang w:val="en-US"/>
              </w:rPr>
              <w:t>4</w:t>
            </w:r>
          </w:p>
        </w:tc>
        <w:tc>
          <w:tcPr>
            <w:tcW w:w="426" w:type="pct"/>
            <w:vAlign w:val="top"/>
          </w:tcPr>
          <w:p>
            <w:pPr>
              <w:spacing w:before="120" w:after="120"/>
              <w:jc w:val="center"/>
              <w:rPr>
                <w:rFonts w:hint="default" w:ascii="Times New Roman" w:hAnsi="Times New Roman" w:cs="Times New Roman"/>
                <w:sz w:val="26"/>
                <w:szCs w:val="26"/>
                <w:lang w:val="en-US"/>
              </w:rPr>
            </w:pPr>
          </w:p>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GV tổ được phân công phụ trách giảng dạy khối lớp 10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bl>
    <w:p>
      <w:pPr>
        <w:pStyle w:val="14"/>
        <w:numPr>
          <w:ilvl w:val="0"/>
          <w:numId w:val="2"/>
        </w:numPr>
        <w:spacing w:after="120"/>
        <w:ind w:left="1077" w:hanging="357"/>
        <w:contextualSpacing w:val="0"/>
        <w:jc w:val="both"/>
        <w:rPr>
          <w:b/>
          <w:bCs/>
          <w:sz w:val="26"/>
          <w:szCs w:val="26"/>
        </w:rPr>
      </w:pPr>
      <w:r>
        <w:rPr>
          <w:b/>
          <w:bCs/>
          <w:sz w:val="26"/>
          <w:szCs w:val="26"/>
        </w:rPr>
        <w:t>Đối tượng học sinh:</w:t>
      </w:r>
    </w:p>
    <w:p>
      <w:pPr>
        <w:spacing w:after="120"/>
        <w:ind w:left="1077"/>
        <w:jc w:val="both"/>
        <w:rPr>
          <w:rFonts w:hint="default"/>
          <w:sz w:val="26"/>
          <w:szCs w:val="26"/>
          <w:lang w:val="en-US"/>
        </w:rPr>
      </w:pPr>
      <w:r>
        <w:rPr>
          <w:sz w:val="26"/>
          <w:szCs w:val="26"/>
        </w:rPr>
        <w:t xml:space="preserve">+ Khối lớp / Lớp: </w:t>
      </w:r>
      <w:r>
        <w:rPr>
          <w:rFonts w:hint="default"/>
          <w:sz w:val="26"/>
          <w:szCs w:val="26"/>
          <w:lang w:val="en-US"/>
        </w:rPr>
        <w:t>11/A1…A12</w:t>
      </w:r>
    </w:p>
    <w:p>
      <w:pPr>
        <w:spacing w:after="120"/>
        <w:ind w:left="1077"/>
        <w:jc w:val="both"/>
        <w:rPr>
          <w:rFonts w:hint="default"/>
          <w:sz w:val="26"/>
          <w:szCs w:val="26"/>
          <w:lang w:val="en-US"/>
        </w:rPr>
      </w:pPr>
      <w:r>
        <w:rPr>
          <w:sz w:val="26"/>
          <w:szCs w:val="26"/>
        </w:rPr>
        <w:t xml:space="preserve">+ Số học sinh tham dự: </w:t>
      </w:r>
      <w:r>
        <w:rPr>
          <w:rFonts w:hint="default"/>
          <w:sz w:val="26"/>
          <w:szCs w:val="26"/>
          <w:lang w:val="en-US"/>
        </w:rPr>
        <w:t>503</w:t>
      </w:r>
    </w:p>
    <w:tbl>
      <w:tblPr>
        <w:tblStyle w:val="11"/>
        <w:tblpPr w:leftFromText="180" w:rightFromText="180" w:vertAnchor="text" w:horzAnchor="page" w:tblpX="1402" w:tblpY="41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349"/>
        <w:gridCol w:w="4702"/>
        <w:gridCol w:w="1148"/>
        <w:gridCol w:w="1725"/>
        <w:gridCol w:w="2015"/>
        <w:gridCol w:w="143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2"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TT</w:t>
            </w:r>
          </w:p>
        </w:tc>
        <w:tc>
          <w:tcPr>
            <w:tcW w:w="456"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Chủ đề </w:t>
            </w:r>
            <w:r>
              <w:rPr>
                <w:rFonts w:hint="default" w:ascii="Times New Roman" w:hAnsi="Times New Roman" w:cs="Times New Roman"/>
                <w:b/>
                <w:bCs/>
                <w:sz w:val="26"/>
                <w:szCs w:val="26"/>
              </w:rPr>
              <w:sym w:font="Wingdings" w:char="F081"/>
            </w:r>
          </w:p>
        </w:tc>
        <w:tc>
          <w:tcPr>
            <w:tcW w:w="1589"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Yêu cầu cần đạt </w:t>
            </w:r>
            <w:r>
              <w:rPr>
                <w:rFonts w:hint="default" w:ascii="Times New Roman" w:hAnsi="Times New Roman" w:cs="Times New Roman"/>
                <w:b/>
                <w:bCs/>
                <w:sz w:val="26"/>
                <w:szCs w:val="26"/>
              </w:rPr>
              <w:sym w:font="Wingdings" w:char="F082"/>
            </w:r>
          </w:p>
        </w:tc>
        <w:tc>
          <w:tcPr>
            <w:tcW w:w="388"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Số tiết </w:t>
            </w:r>
            <w:r>
              <w:rPr>
                <w:rFonts w:hint="default" w:ascii="Times New Roman" w:hAnsi="Times New Roman" w:cs="Times New Roman"/>
                <w:b/>
                <w:bCs/>
                <w:sz w:val="26"/>
                <w:szCs w:val="26"/>
              </w:rPr>
              <w:sym w:font="Wingdings" w:char="F083"/>
            </w:r>
          </w:p>
        </w:tc>
        <w:tc>
          <w:tcPr>
            <w:tcW w:w="583"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Thời gian &amp; Địa điểm </w:t>
            </w:r>
            <w:r>
              <w:rPr>
                <w:rFonts w:hint="default" w:ascii="Times New Roman" w:hAnsi="Times New Roman" w:cs="Times New Roman"/>
                <w:b/>
                <w:bCs/>
                <w:sz w:val="26"/>
                <w:szCs w:val="26"/>
              </w:rPr>
              <w:sym w:font="Wingdings" w:char="F084"/>
            </w:r>
          </w:p>
        </w:tc>
        <w:tc>
          <w:tcPr>
            <w:tcW w:w="681"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Chủ trì &amp; bộ phận phối hợp </w:t>
            </w:r>
            <w:r>
              <w:rPr>
                <w:rFonts w:hint="default" w:ascii="Times New Roman" w:hAnsi="Times New Roman" w:cs="Times New Roman"/>
                <w:b/>
                <w:bCs/>
                <w:sz w:val="26"/>
                <w:szCs w:val="26"/>
              </w:rPr>
              <w:sym w:font="Wingdings" w:char="F085"/>
            </w:r>
          </w:p>
        </w:tc>
        <w:tc>
          <w:tcPr>
            <w:tcW w:w="486"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Điều kiện tổ chức </w:t>
            </w:r>
            <w:r>
              <w:rPr>
                <w:rFonts w:hint="default" w:ascii="Times New Roman" w:hAnsi="Times New Roman" w:cs="Times New Roman"/>
                <w:b/>
                <w:bCs/>
                <w:sz w:val="26"/>
                <w:szCs w:val="26"/>
              </w:rPr>
              <w:sym w:font="Wingdings" w:char="F086"/>
            </w:r>
          </w:p>
        </w:tc>
        <w:tc>
          <w:tcPr>
            <w:tcW w:w="572"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Ghi chú / Đánh giá </w:t>
            </w:r>
            <w:r>
              <w:rPr>
                <w:rFonts w:hint="default" w:ascii="Times New Roman" w:hAnsi="Times New Roman" w:cs="Times New Roman"/>
                <w:b/>
                <w:bCs/>
                <w:sz w:val="26"/>
                <w:szCs w:val="26"/>
              </w:rPr>
              <w:sym w:font="Wingdings" w:char="F08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rPr>
              <w:t>01</w:t>
            </w:r>
          </w:p>
        </w:tc>
        <w:tc>
          <w:tcPr>
            <w:tcW w:w="456" w:type="pct"/>
          </w:tcPr>
          <w:p>
            <w:pPr>
              <w:spacing w:before="120" w:after="120"/>
              <w:jc w:val="center"/>
              <w:rPr>
                <w:rFonts w:hint="default" w:ascii="Times New Roman" w:hAnsi="Times New Roman" w:cs="Times New Roman"/>
                <w:sz w:val="26"/>
                <w:szCs w:val="26"/>
                <w:lang w:val="en-US"/>
              </w:rPr>
            </w:pPr>
            <w:r>
              <w:rPr>
                <w:b/>
                <w:bCs/>
                <w:color w:val="000000" w:themeColor="text1"/>
                <w:sz w:val="26"/>
                <w:szCs w:val="26"/>
                <w14:textFill>
                  <w14:solidFill>
                    <w14:schemeClr w14:val="tx1"/>
                  </w14:solidFill>
                </w14:textFill>
              </w:rPr>
              <w:t xml:space="preserve">Chủ đề 1: </w:t>
            </w:r>
            <w:r>
              <w:rPr>
                <w:b w:val="0"/>
                <w:bCs w:val="0"/>
                <w:color w:val="000000" w:themeColor="text1"/>
                <w:sz w:val="26"/>
                <w:szCs w:val="26"/>
                <w14:textFill>
                  <w14:solidFill>
                    <w14:schemeClr w14:val="tx1"/>
                  </w14:solidFill>
                </w14:textFill>
              </w:rPr>
              <w:t>Tương tác điện tích</w:t>
            </w:r>
          </w:p>
        </w:tc>
        <w:tc>
          <w:tcPr>
            <w:tcW w:w="1589" w:type="pct"/>
            <w:vAlign w:val="top"/>
          </w:tcPr>
          <w:p>
            <w:pPr>
              <w:tabs>
                <w:tab w:val="left" w:pos="1890"/>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định luật Coulomb.</w:t>
            </w:r>
          </w:p>
          <w:p>
            <w:pPr>
              <w:tabs>
                <w:tab w:val="left" w:pos="1890"/>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đơn vị đo điện tích.</w:t>
            </w:r>
          </w:p>
          <w:p>
            <w:pPr>
              <w:tabs>
                <w:tab w:val="left" w:pos="284"/>
                <w:tab w:val="left" w:pos="567"/>
                <w:tab w:val="left" w:pos="851"/>
                <w:tab w:val="left" w:pos="1134"/>
                <w:tab w:val="left" w:pos="1418"/>
                <w:tab w:val="left" w:pos="1701"/>
              </w:tabs>
              <w:autoSpaceDE w:val="0"/>
              <w:autoSpaceDN w:val="0"/>
              <w:adjustRightInd w:val="0"/>
              <w:spacing w:before="0" w:after="0"/>
              <w:jc w:val="both"/>
              <w:rPr>
                <w:sz w:val="26"/>
                <w:szCs w:val="26"/>
              </w:rPr>
            </w:pPr>
            <w:r>
              <w:rPr>
                <w:sz w:val="26"/>
                <w:szCs w:val="26"/>
              </w:rPr>
              <w:t>- Năng lực thực nghiệm: làm được TN, quan sát, mô tả KQTN, xử lí số liệu và rút ra kết luận.</w:t>
            </w:r>
          </w:p>
          <w:p>
            <w:pPr>
              <w:tabs>
                <w:tab w:val="left" w:pos="1890"/>
              </w:tabs>
              <w:spacing w:before="0" w:after="0"/>
              <w:jc w:val="both"/>
              <w:rPr>
                <w:rFonts w:hint="default" w:ascii="Times New Roman" w:hAnsi="Times New Roman" w:cs="Times New Roman" w:eastAsiaTheme="minorHAnsi"/>
                <w:color w:val="000000" w:themeColor="text1"/>
                <w:sz w:val="26"/>
                <w:szCs w:val="26"/>
                <w:lang w:val="en-US" w:eastAsia="en-US" w:bidi="ar-SA"/>
                <w14:textFill>
                  <w14:solidFill>
                    <w14:schemeClr w14:val="tx1"/>
                  </w14:solidFill>
                </w14:textFill>
              </w:rPr>
            </w:pPr>
            <w:r>
              <w:rPr>
                <w:sz w:val="26"/>
                <w:szCs w:val="26"/>
                <w:lang w:val="vi-VN"/>
              </w:rPr>
              <w:t>- Năng lực tính toán, trình bày và trao đổi thông tin.</w:t>
            </w:r>
          </w:p>
        </w:tc>
        <w:tc>
          <w:tcPr>
            <w:tcW w:w="388"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3</w:t>
            </w:r>
          </w:p>
        </w:tc>
        <w:tc>
          <w:tcPr>
            <w:tcW w:w="583" w:type="pct"/>
            <w:vAlign w:val="top"/>
          </w:tcPr>
          <w:p>
            <w:pPr>
              <w:spacing w:before="120" w:after="120"/>
              <w:jc w:val="both"/>
              <w:rPr>
                <w:rFonts w:hint="default" w:ascii="Times New Roman" w:hAnsi="Times New Roman" w:cs="Times New Roman"/>
                <w:sz w:val="26"/>
                <w:szCs w:val="26"/>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GV tổ được phân công phụ trách giảng dạy khối lớp 11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2" w:type="pct"/>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rPr>
              <w:t>02</w:t>
            </w:r>
          </w:p>
        </w:tc>
        <w:tc>
          <w:tcPr>
            <w:tcW w:w="456" w:type="pct"/>
          </w:tcPr>
          <w:p>
            <w:pPr>
              <w:spacing w:before="120" w:after="120"/>
              <w:jc w:val="center"/>
              <w:rPr>
                <w:rFonts w:hint="default" w:ascii="Times New Roman" w:hAnsi="Times New Roman" w:cs="Times New Roman"/>
                <w:sz w:val="26"/>
                <w:szCs w:val="26"/>
                <w:lang w:val="en-US"/>
              </w:rPr>
            </w:pPr>
            <w:r>
              <w:rPr>
                <w:b/>
                <w:bCs/>
                <w:color w:val="000000" w:themeColor="text1"/>
                <w:sz w:val="26"/>
                <w:szCs w:val="26"/>
                <w14:textFill>
                  <w14:solidFill>
                    <w14:schemeClr w14:val="tx1"/>
                  </w14:solidFill>
                </w14:textFill>
              </w:rPr>
              <w:t xml:space="preserve">Chủ đề 2: </w:t>
            </w:r>
            <w:r>
              <w:rPr>
                <w:b w:val="0"/>
                <w:bCs w:val="0"/>
                <w:color w:val="000000" w:themeColor="text1"/>
                <w:sz w:val="26"/>
                <w:szCs w:val="26"/>
                <w14:textFill>
                  <w14:solidFill>
                    <w14:schemeClr w14:val="tx1"/>
                  </w14:solidFill>
                </w14:textFill>
              </w:rPr>
              <w:t>Công của lực điện. Điện thế. Hiệu điện thế</w:t>
            </w:r>
          </w:p>
        </w:tc>
        <w:tc>
          <w:tcPr>
            <w:tcW w:w="1589" w:type="pct"/>
            <w:vAlign w:val="top"/>
          </w:tcPr>
          <w:p>
            <w:pPr>
              <w:spacing w:before="0" w:after="0"/>
              <w:jc w:val="both"/>
              <w:rPr>
                <w:color w:val="000000" w:themeColor="text1"/>
                <w:sz w:val="26"/>
                <w:szCs w:val="26"/>
                <w14:textFill>
                  <w14:solidFill>
                    <w14:schemeClr w14:val="tx1"/>
                  </w14:solidFill>
                </w14:textFill>
              </w:rPr>
            </w:pPr>
            <w:r>
              <w:rPr>
                <w:rStyle w:val="17"/>
                <w:rFonts w:ascii="Times New Roman" w:hAnsi="Times New Roman" w:eastAsiaTheme="majorEastAsia"/>
                <w:color w:val="000000" w:themeColor="text1"/>
                <w:sz w:val="26"/>
                <w:szCs w:val="26"/>
                <w14:textFill>
                  <w14:solidFill>
                    <w14:schemeClr w14:val="tx1"/>
                  </w14:solidFill>
                </w14:textFill>
              </w:rPr>
              <w:t>-Nêu được điện thế tại một điểm có giá trị bằng công thực hiện, tính trên một đơn vị điện tích dương, để mang một điện tích thử từ xa vô cùng về điểm đó.</w:t>
            </w:r>
          </w:p>
          <w:p>
            <w:pPr>
              <w:spacing w:before="0" w:after="0"/>
              <w:jc w:val="both"/>
              <w:rPr>
                <w:rFonts w:hint="default" w:ascii="Times New Roman" w:hAnsi="Times New Roman" w:cs="Times New Roman" w:eastAsiaTheme="minorHAnsi"/>
                <w:color w:val="000000" w:themeColor="text1"/>
                <w:sz w:val="26"/>
                <w:szCs w:val="26"/>
                <w:lang w:val="en-US" w:eastAsia="en-US" w:bidi="ar-SA"/>
                <w14:textFill>
                  <w14:solidFill>
                    <w14:schemeClr w14:val="tx1"/>
                  </w14:solidFill>
                </w14:textFill>
              </w:rPr>
            </w:pPr>
            <w:r>
              <w:rPr>
                <w:rStyle w:val="17"/>
                <w:rFonts w:ascii="Times New Roman" w:hAnsi="Times New Roman" w:eastAsiaTheme="majorEastAsia"/>
                <w:color w:val="000000" w:themeColor="text1"/>
                <w:sz w:val="26"/>
                <w:szCs w:val="26"/>
                <w14:textFill>
                  <w14:solidFill>
                    <w14:schemeClr w14:val="tx1"/>
                  </w14:solidFill>
                </w14:textFill>
              </w:rPr>
              <w:t>-Nêu được khái niệm thế năng điện và mối liên hệ thế năng điện với điện thế.</w:t>
            </w:r>
          </w:p>
        </w:tc>
        <w:tc>
          <w:tcPr>
            <w:tcW w:w="388"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3</w:t>
            </w:r>
          </w:p>
        </w:tc>
        <w:tc>
          <w:tcPr>
            <w:tcW w:w="583" w:type="pct"/>
            <w:vAlign w:val="top"/>
          </w:tcPr>
          <w:p>
            <w:pPr>
              <w:spacing w:before="120" w:after="120"/>
              <w:jc w:val="both"/>
              <w:rPr>
                <w:rFonts w:hint="default" w:ascii="Times New Roman" w:hAnsi="Times New Roman" w:cs="Times New Roman"/>
                <w:sz w:val="26"/>
                <w:szCs w:val="26"/>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GV tổ được phân công phụ trách giảng dạy khối lớp 11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42" w:type="pct"/>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rPr>
              <w:t>03</w:t>
            </w:r>
          </w:p>
        </w:tc>
        <w:tc>
          <w:tcPr>
            <w:tcW w:w="456" w:type="pct"/>
          </w:tcPr>
          <w:p>
            <w:pPr>
              <w:spacing w:before="120" w:after="120"/>
              <w:jc w:val="center"/>
              <w:rPr>
                <w:rFonts w:hint="default" w:ascii="Times New Roman" w:hAnsi="Times New Roman" w:cs="Times New Roman"/>
                <w:sz w:val="26"/>
                <w:szCs w:val="26"/>
              </w:rPr>
            </w:pPr>
            <w:r>
              <w:rPr>
                <w:b/>
                <w:bCs/>
                <w:color w:val="000000" w:themeColor="text1"/>
                <w:sz w:val="26"/>
                <w:szCs w:val="26"/>
                <w14:textFill>
                  <w14:solidFill>
                    <w14:schemeClr w14:val="tx1"/>
                  </w14:solidFill>
                </w14:textFill>
              </w:rPr>
              <w:t xml:space="preserve">Chủ đề 3: </w:t>
            </w:r>
            <w:r>
              <w:rPr>
                <w:b w:val="0"/>
                <w:bCs w:val="0"/>
                <w:color w:val="000000" w:themeColor="text1"/>
                <w:sz w:val="26"/>
                <w:szCs w:val="26"/>
                <w14:textFill>
                  <w14:solidFill>
                    <w14:schemeClr w14:val="tx1"/>
                  </w14:solidFill>
                </w14:textFill>
              </w:rPr>
              <w:t xml:space="preserve">Định luật Ôm đối với toàn mạch </w:t>
            </w:r>
          </w:p>
        </w:tc>
        <w:tc>
          <w:tcPr>
            <w:tcW w:w="1589" w:type="pct"/>
          </w:tcPr>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Kiến thức:</w:t>
            </w:r>
          </w:p>
          <w:p>
            <w:pPr>
              <w:spacing w:before="0" w:after="0"/>
              <w:jc w:val="both"/>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Phát biểu được định luật Ôm đối với toàn mạch.  </w:t>
            </w:r>
          </w:p>
          <w:p>
            <w:pPr>
              <w:spacing w:before="120" w:after="120"/>
              <w:jc w:val="center"/>
              <w:rPr>
                <w:rFonts w:hint="default" w:ascii="Times New Roman" w:hAnsi="Times New Roman" w:cs="Times New Roman"/>
                <w:sz w:val="26"/>
                <w:szCs w:val="26"/>
              </w:rPr>
            </w:pPr>
            <w:r>
              <w:rPr>
                <w:bCs/>
                <w:color w:val="000000" w:themeColor="text1"/>
                <w:sz w:val="26"/>
                <w:szCs w:val="26"/>
                <w14:textFill>
                  <w14:solidFill>
                    <w14:schemeClr w14:val="tx1"/>
                  </w14:solidFill>
                </w14:textFill>
              </w:rPr>
              <w:t>Viết được công thức tính suất điện động và điện trở trong của bộ nguồn mắc nối tiếp, mắc song song.</w:t>
            </w:r>
          </w:p>
        </w:tc>
        <w:tc>
          <w:tcPr>
            <w:tcW w:w="388"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5</w:t>
            </w:r>
          </w:p>
        </w:tc>
        <w:tc>
          <w:tcPr>
            <w:tcW w:w="583" w:type="pct"/>
            <w:vAlign w:val="top"/>
          </w:tcPr>
          <w:p>
            <w:pPr>
              <w:spacing w:before="120" w:after="120"/>
              <w:jc w:val="both"/>
              <w:rPr>
                <w:rFonts w:hint="default" w:ascii="Times New Roman" w:hAnsi="Times New Roman" w:cs="Times New Roman"/>
                <w:sz w:val="26"/>
                <w:szCs w:val="26"/>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GV tổ được phân công phụ trách giảng dạy khối lớp 11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04</w:t>
            </w:r>
          </w:p>
        </w:tc>
        <w:tc>
          <w:tcPr>
            <w:tcW w:w="456" w:type="pct"/>
          </w:tcPr>
          <w:p>
            <w:pPr>
              <w:spacing w:before="120" w:after="120"/>
              <w:jc w:val="center"/>
              <w:rPr>
                <w:rFonts w:hint="default" w:ascii="Times New Roman" w:hAnsi="Times New Roman" w:cs="Times New Roman"/>
                <w:sz w:val="26"/>
                <w:szCs w:val="26"/>
                <w:lang w:val="en-US"/>
              </w:rPr>
            </w:pPr>
            <w:r>
              <w:rPr>
                <w:b/>
                <w:bCs/>
                <w:color w:val="000000" w:themeColor="text1"/>
                <w:sz w:val="26"/>
                <w:szCs w:val="26"/>
                <w14:textFill>
                  <w14:solidFill>
                    <w14:schemeClr w14:val="tx1"/>
                  </w14:solidFill>
                </w14:textFill>
              </w:rPr>
              <w:t xml:space="preserve">Chủ đề 4: </w:t>
            </w:r>
            <w:r>
              <w:rPr>
                <w:b w:val="0"/>
                <w:bCs w:val="0"/>
                <w:color w:val="000000" w:themeColor="text1"/>
                <w:sz w:val="26"/>
                <w:szCs w:val="26"/>
                <w14:textFill>
                  <w14:solidFill>
                    <w14:schemeClr w14:val="tx1"/>
                  </w14:solidFill>
                </w14:textFill>
              </w:rPr>
              <w:t>Dòng điện trong chất điện phân</w:t>
            </w:r>
          </w:p>
        </w:tc>
        <w:tc>
          <w:tcPr>
            <w:tcW w:w="1589" w:type="pct"/>
          </w:tcPr>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Kiến thức:</w:t>
            </w:r>
          </w:p>
          <w:p>
            <w:pPr>
              <w:pStyle w:val="3"/>
              <w:tabs>
                <w:tab w:val="left" w:pos="360"/>
              </w:tabs>
              <w:spacing w:before="0" w:line="240" w:lineRule="auto"/>
              <w:jc w:val="both"/>
              <w:rPr>
                <w:rFonts w:ascii="Times New Roman" w:hAnsi="Times New Roman" w:cs="Times New Roman"/>
                <w:b/>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Thực hiện được câu hỏi thế nào là chất điện phân, hiện tượng điện phân, nêu được bản chất dòng điện trong chất điện phân và trình bày được thuyết điện li.</w:t>
            </w:r>
          </w:p>
          <w:p>
            <w:pPr>
              <w:spacing w:before="120" w:after="120"/>
              <w:jc w:val="center"/>
              <w:rPr>
                <w:rFonts w:hint="default" w:ascii="Times New Roman" w:hAnsi="Times New Roman" w:cs="Times New Roman"/>
                <w:sz w:val="26"/>
                <w:szCs w:val="26"/>
              </w:rPr>
            </w:pPr>
            <w:r>
              <w:rPr>
                <w:color w:val="000000" w:themeColor="text1"/>
                <w:sz w:val="26"/>
                <w:szCs w:val="26"/>
                <w14:textFill>
                  <w14:solidFill>
                    <w14:schemeClr w14:val="tx1"/>
                  </w14:solidFill>
                </w14:textFill>
              </w:rPr>
              <w:t>- Phát biểu được định luật Faraday về điện phân.</w:t>
            </w:r>
          </w:p>
        </w:tc>
        <w:tc>
          <w:tcPr>
            <w:tcW w:w="388"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3</w:t>
            </w:r>
          </w:p>
        </w:tc>
        <w:tc>
          <w:tcPr>
            <w:tcW w:w="583" w:type="pct"/>
            <w:vAlign w:val="top"/>
          </w:tcPr>
          <w:p>
            <w:pPr>
              <w:spacing w:before="120" w:after="120"/>
              <w:jc w:val="both"/>
              <w:rPr>
                <w:rFonts w:hint="default" w:ascii="Times New Roman" w:hAnsi="Times New Roman" w:cs="Times New Roman"/>
                <w:sz w:val="26"/>
                <w:szCs w:val="26"/>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GV tổ được phân công phụ trách giảng dạy khối lớp 11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05</w:t>
            </w:r>
          </w:p>
        </w:tc>
        <w:tc>
          <w:tcPr>
            <w:tcW w:w="456" w:type="pct"/>
          </w:tcPr>
          <w:p>
            <w:pPr>
              <w:spacing w:before="120" w:after="120"/>
              <w:jc w:val="center"/>
              <w:rPr>
                <w:b/>
                <w:bCs/>
                <w:color w:val="000000" w:themeColor="text1"/>
                <w:sz w:val="26"/>
                <w:szCs w:val="26"/>
                <w14:textFill>
                  <w14:solidFill>
                    <w14:schemeClr w14:val="tx1"/>
                  </w14:solidFill>
                </w14:textFill>
              </w:rPr>
            </w:pPr>
            <w:r>
              <w:rPr>
                <w:b/>
                <w:bCs/>
                <w:sz w:val="24"/>
                <w:szCs w:val="24"/>
              </w:rPr>
              <w:t>Chủ đề</w:t>
            </w:r>
            <w:r>
              <w:rPr>
                <w:rFonts w:hint="default"/>
                <w:b/>
                <w:bCs/>
                <w:sz w:val="24"/>
                <w:szCs w:val="24"/>
                <w:lang w:val="en-US"/>
              </w:rPr>
              <w:t xml:space="preserve"> 5</w:t>
            </w:r>
            <w:r>
              <w:rPr>
                <w:b/>
                <w:bCs/>
                <w:sz w:val="24"/>
                <w:szCs w:val="24"/>
              </w:rPr>
              <w:t>:</w:t>
            </w:r>
            <w:r>
              <w:rPr>
                <w:sz w:val="24"/>
                <w:szCs w:val="24"/>
              </w:rPr>
              <w:t xml:space="preserve"> Từ trường</w:t>
            </w:r>
            <w:r>
              <w:rPr>
                <w:sz w:val="24"/>
                <w:szCs w:val="24"/>
                <w:lang w:val="vi-VN"/>
              </w:rPr>
              <w:t xml:space="preserve">. </w:t>
            </w:r>
            <w:r>
              <w:rPr>
                <w:sz w:val="24"/>
                <w:szCs w:val="24"/>
              </w:rPr>
              <w:t>Lực từ. Cảm ứng từ</w:t>
            </w:r>
          </w:p>
        </w:tc>
        <w:tc>
          <w:tcPr>
            <w:tcW w:w="1589" w:type="pct"/>
          </w:tcPr>
          <w:p>
            <w:pPr>
              <w:spacing w:before="0" w:after="0"/>
              <w:jc w:val="both"/>
              <w:rPr>
                <w:sz w:val="24"/>
                <w:szCs w:val="24"/>
                <w:lang w:val="nl-NL"/>
              </w:rPr>
            </w:pPr>
            <w:r>
              <w:rPr>
                <w:sz w:val="24"/>
                <w:szCs w:val="24"/>
                <w:lang w:val="nl-NL"/>
              </w:rPr>
              <w:sym w:font="Symbol" w:char="F02D"/>
            </w:r>
            <w:r>
              <w:rPr>
                <w:sz w:val="24"/>
                <w:szCs w:val="24"/>
                <w:lang w:val="nl-NL"/>
              </w:rPr>
              <w:t xml:space="preserve"> Nêu được từ trường tồn tại ở đâu và có tính chất gì.</w:t>
            </w:r>
          </w:p>
          <w:p>
            <w:pPr>
              <w:spacing w:before="0" w:after="0"/>
              <w:jc w:val="both"/>
              <w:rPr>
                <w:sz w:val="24"/>
                <w:szCs w:val="24"/>
                <w:lang w:val="vi-VN"/>
              </w:rPr>
            </w:pPr>
            <w:r>
              <w:rPr>
                <w:sz w:val="24"/>
                <w:szCs w:val="24"/>
                <w:lang w:val="nl-NL"/>
              </w:rPr>
              <w:sym w:font="Symbol" w:char="F02D"/>
            </w:r>
            <w:r>
              <w:rPr>
                <w:sz w:val="24"/>
                <w:szCs w:val="24"/>
                <w:lang w:val="nl-NL"/>
              </w:rPr>
              <w:t xml:space="preserve"> Nêu được các đặc điểm của đường sức từ của thanh nam châm thẳng, của nam châm chữ U, của dòng điện thẳng dài, của ống dây có dòng điện chạy qua.</w:t>
            </w:r>
          </w:p>
          <w:p>
            <w:pPr>
              <w:spacing w:before="0" w:after="0"/>
              <w:jc w:val="both"/>
              <w:rPr>
                <w:sz w:val="24"/>
                <w:szCs w:val="24"/>
                <w:lang w:val="vi-VN"/>
              </w:rPr>
            </w:pPr>
            <w:r>
              <w:rPr>
                <w:sz w:val="24"/>
                <w:szCs w:val="24"/>
                <w:lang w:val="vi-VN"/>
              </w:rPr>
              <w:t>- Biết qui tắc xác định chiều đường sức từ ( nắm tay phải, mặt Nam – mặt Bắc...)</w:t>
            </w:r>
          </w:p>
          <w:p>
            <w:pPr>
              <w:spacing w:before="0" w:after="0"/>
              <w:jc w:val="both"/>
              <w:rPr>
                <w:sz w:val="24"/>
                <w:szCs w:val="24"/>
                <w:lang w:val="vi-VN"/>
              </w:rPr>
            </w:pPr>
            <w:r>
              <w:rPr>
                <w:sz w:val="24"/>
                <w:szCs w:val="24"/>
                <w:lang w:val="nl-NL"/>
              </w:rPr>
              <w:sym w:font="Symbol" w:char="F02D"/>
            </w:r>
            <w:r>
              <w:rPr>
                <w:sz w:val="24"/>
                <w:szCs w:val="24"/>
                <w:lang w:val="nl-NL"/>
              </w:rPr>
              <w:t xml:space="preserve"> Phát biểu được định nghĩa và nêu được phương, chiều của cảm ứng từ tại một điểm của từ trường. Nêu được đơn vị đo cảm ứng từ.</w:t>
            </w:r>
          </w:p>
          <w:p>
            <w:pPr>
              <w:spacing w:before="120" w:after="120"/>
              <w:jc w:val="center"/>
              <w:rPr>
                <w:color w:val="000000" w:themeColor="text1"/>
                <w:sz w:val="26"/>
                <w:szCs w:val="26"/>
                <w14:textFill>
                  <w14:solidFill>
                    <w14:schemeClr w14:val="tx1"/>
                  </w14:solidFill>
                </w14:textFill>
              </w:rPr>
            </w:pPr>
            <w:r>
              <w:rPr>
                <w:sz w:val="24"/>
                <w:szCs w:val="24"/>
                <w:lang w:val="vi-VN"/>
              </w:rPr>
              <w:t xml:space="preserve">- </w:t>
            </w:r>
            <w:r>
              <w:rPr>
                <w:sz w:val="24"/>
                <w:szCs w:val="24"/>
                <w:lang w:val="nl-NL"/>
              </w:rPr>
              <w:t>Viết được công thức tính lực từ tác dụng lên đoạn dây dẫn có dòng điện chạy qua đặt trong từ trường đều</w:t>
            </w:r>
            <w:r>
              <w:rPr>
                <w:sz w:val="24"/>
                <w:szCs w:val="24"/>
                <w:lang w:val="vi-VN"/>
              </w:rPr>
              <w:t xml:space="preserve"> và qui tắc bàn tay trái</w:t>
            </w:r>
            <w:r>
              <w:rPr>
                <w:sz w:val="24"/>
                <w:szCs w:val="24"/>
                <w:lang w:val="nl-NL"/>
              </w:rPr>
              <w:t>.</w:t>
            </w:r>
          </w:p>
        </w:tc>
        <w:tc>
          <w:tcPr>
            <w:tcW w:w="388" w:type="pct"/>
          </w:tcPr>
          <w:p>
            <w:pPr>
              <w:spacing w:before="120" w:after="120"/>
              <w:jc w:val="center"/>
              <w:rPr>
                <w:rFonts w:hint="default" w:cs="Times New Roman"/>
                <w:sz w:val="26"/>
                <w:szCs w:val="26"/>
                <w:lang w:val="en-US"/>
              </w:rPr>
            </w:pPr>
            <w:r>
              <w:rPr>
                <w:rFonts w:hint="default" w:cs="Times New Roman"/>
                <w:sz w:val="26"/>
                <w:szCs w:val="26"/>
                <w:lang w:val="en-US"/>
              </w:rPr>
              <w:t>2</w:t>
            </w:r>
          </w:p>
        </w:tc>
        <w:tc>
          <w:tcPr>
            <w:tcW w:w="583" w:type="pct"/>
            <w:vAlign w:val="top"/>
          </w:tcPr>
          <w:p>
            <w:pPr>
              <w:spacing w:before="120" w:after="12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GV tổ được phân công phụ trách giảng dạy khối lớp 11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06</w:t>
            </w:r>
          </w:p>
        </w:tc>
        <w:tc>
          <w:tcPr>
            <w:tcW w:w="456" w:type="pct"/>
          </w:tcPr>
          <w:p>
            <w:pPr>
              <w:spacing w:before="120" w:after="120"/>
              <w:jc w:val="center"/>
              <w:rPr>
                <w:b/>
                <w:bCs/>
                <w:color w:val="000000" w:themeColor="text1"/>
                <w:sz w:val="26"/>
                <w:szCs w:val="26"/>
                <w14:textFill>
                  <w14:solidFill>
                    <w14:schemeClr w14:val="tx1"/>
                  </w14:solidFill>
                </w14:textFill>
              </w:rPr>
            </w:pPr>
            <w:r>
              <w:rPr>
                <w:b/>
                <w:bCs/>
                <w:sz w:val="24"/>
                <w:szCs w:val="24"/>
              </w:rPr>
              <w:t>Chủ đề</w:t>
            </w:r>
            <w:r>
              <w:rPr>
                <w:rFonts w:hint="default"/>
                <w:b/>
                <w:bCs/>
                <w:sz w:val="24"/>
                <w:szCs w:val="24"/>
                <w:lang w:val="en-US"/>
              </w:rPr>
              <w:t xml:space="preserve"> 6</w:t>
            </w:r>
            <w:r>
              <w:rPr>
                <w:b/>
                <w:bCs/>
                <w:sz w:val="24"/>
                <w:szCs w:val="24"/>
              </w:rPr>
              <w:t>:</w:t>
            </w:r>
            <w:r>
              <w:rPr>
                <w:sz w:val="24"/>
                <w:szCs w:val="24"/>
              </w:rPr>
              <w:t xml:space="preserve"> Cảm ứng điện từ</w:t>
            </w:r>
          </w:p>
        </w:tc>
        <w:tc>
          <w:tcPr>
            <w:tcW w:w="1589" w:type="pct"/>
            <w:vAlign w:val="top"/>
          </w:tcPr>
          <w:p>
            <w:pPr>
              <w:spacing w:before="0" w:after="0"/>
              <w:jc w:val="both"/>
              <w:rPr>
                <w:b/>
                <w:bCs/>
                <w:i/>
                <w:iCs/>
                <w:sz w:val="24"/>
                <w:szCs w:val="24"/>
                <w:lang w:val="nl-NL"/>
              </w:rPr>
            </w:pPr>
            <w:r>
              <w:rPr>
                <w:sz w:val="24"/>
                <w:szCs w:val="24"/>
              </w:rPr>
              <w:t>- Viết được công thức</w:t>
            </w:r>
            <w:r>
              <w:rPr>
                <w:sz w:val="24"/>
                <w:szCs w:val="24"/>
                <w:lang w:val="vi-VN"/>
              </w:rPr>
              <w:t xml:space="preserve"> </w:t>
            </w:r>
            <w:r>
              <w:rPr>
                <w:sz w:val="24"/>
                <w:szCs w:val="24"/>
              </w:rPr>
              <w:t>và hiểu ý nghĩa của từ thông.</w:t>
            </w:r>
            <w:r>
              <w:rPr>
                <w:sz w:val="24"/>
                <w:szCs w:val="24"/>
                <w:lang w:val="vi-VN"/>
              </w:rPr>
              <w:t xml:space="preserve"> Biết đơn vị từ thông.</w:t>
            </w:r>
          </w:p>
          <w:p>
            <w:pPr>
              <w:spacing w:before="0" w:after="0"/>
              <w:jc w:val="both"/>
              <w:rPr>
                <w:sz w:val="24"/>
                <w:szCs w:val="24"/>
                <w:lang w:val="vi-VN"/>
              </w:rPr>
            </w:pPr>
            <w:r>
              <w:rPr>
                <w:sz w:val="24"/>
                <w:szCs w:val="24"/>
                <w:lang w:val="vi-VN"/>
              </w:rPr>
              <w:t xml:space="preserve">- Vận dụng </w:t>
            </w:r>
            <w:r>
              <w:rPr>
                <w:sz w:val="24"/>
                <w:szCs w:val="24"/>
              </w:rPr>
              <w:t>định luật Len-xơ để xác định chiều dòng điện cảm ứng</w:t>
            </w:r>
          </w:p>
          <w:p>
            <w:pPr>
              <w:spacing w:before="0" w:after="0"/>
              <w:jc w:val="both"/>
              <w:rPr>
                <w:sz w:val="24"/>
                <w:szCs w:val="24"/>
              </w:rPr>
            </w:pPr>
            <w:r>
              <w:rPr>
                <w:sz w:val="24"/>
                <w:szCs w:val="24"/>
                <w:lang w:val="vi-VN"/>
              </w:rPr>
              <w:t>- Hiểu q</w:t>
            </w:r>
            <w:r>
              <w:rPr>
                <w:sz w:val="24"/>
                <w:szCs w:val="24"/>
              </w:rPr>
              <w:t>uan hệ giữa suất điện động cảm ứng và định luật Len-xơ. Sự chuyển hóa năng lượng trong hiện tượng cảm ứng điện từ</w:t>
            </w:r>
          </w:p>
          <w:p>
            <w:pPr>
              <w:spacing w:before="0" w:after="0"/>
              <w:jc w:val="both"/>
              <w:rPr>
                <w:rFonts w:eastAsia="Calibri"/>
                <w:sz w:val="24"/>
                <w:szCs w:val="24"/>
                <w:lang w:val="en-US" w:eastAsia="en-US"/>
              </w:rPr>
            </w:pPr>
            <w:r>
              <w:rPr>
                <w:rFonts w:eastAsia="Calibri"/>
                <w:sz w:val="24"/>
                <w:szCs w:val="24"/>
                <w:lang w:val="nl-NL"/>
              </w:rPr>
              <w:t>- Giải các bài toán cơ bản về suất điện động cảm ứng.</w:t>
            </w:r>
          </w:p>
        </w:tc>
        <w:tc>
          <w:tcPr>
            <w:tcW w:w="388" w:type="pct"/>
          </w:tcPr>
          <w:p>
            <w:pPr>
              <w:spacing w:before="120" w:after="120"/>
              <w:jc w:val="center"/>
              <w:rPr>
                <w:rFonts w:hint="default" w:cs="Times New Roman"/>
                <w:sz w:val="26"/>
                <w:szCs w:val="26"/>
                <w:lang w:val="en-US"/>
              </w:rPr>
            </w:pPr>
            <w:r>
              <w:rPr>
                <w:rFonts w:hint="default" w:cs="Times New Roman"/>
                <w:sz w:val="26"/>
                <w:szCs w:val="26"/>
                <w:lang w:val="en-US"/>
              </w:rPr>
              <w:t>3</w:t>
            </w:r>
          </w:p>
        </w:tc>
        <w:tc>
          <w:tcPr>
            <w:tcW w:w="583" w:type="pct"/>
            <w:vAlign w:val="top"/>
          </w:tcPr>
          <w:p>
            <w:pPr>
              <w:spacing w:before="120" w:after="12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GV tổ được phân công phụ trách giảng dạy khối lớp 11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07</w:t>
            </w:r>
          </w:p>
        </w:tc>
        <w:tc>
          <w:tcPr>
            <w:tcW w:w="456" w:type="pct"/>
          </w:tcPr>
          <w:p>
            <w:pPr>
              <w:spacing w:before="120" w:after="120"/>
              <w:jc w:val="center"/>
              <w:rPr>
                <w:b/>
                <w:bCs/>
                <w:color w:val="000000" w:themeColor="text1"/>
                <w:sz w:val="26"/>
                <w:szCs w:val="26"/>
                <w14:textFill>
                  <w14:solidFill>
                    <w14:schemeClr w14:val="tx1"/>
                  </w14:solidFill>
                </w14:textFill>
              </w:rPr>
            </w:pPr>
            <w:r>
              <w:rPr>
                <w:b/>
                <w:bCs/>
                <w:sz w:val="24"/>
                <w:szCs w:val="24"/>
              </w:rPr>
              <w:t>Chủ đề</w:t>
            </w:r>
            <w:r>
              <w:rPr>
                <w:rFonts w:hint="default"/>
                <w:b/>
                <w:bCs/>
                <w:sz w:val="24"/>
                <w:szCs w:val="24"/>
                <w:lang w:val="en-US"/>
              </w:rPr>
              <w:t xml:space="preserve"> 7</w:t>
            </w:r>
            <w:r>
              <w:rPr>
                <w:b/>
                <w:bCs/>
                <w:sz w:val="24"/>
                <w:szCs w:val="24"/>
              </w:rPr>
              <w:t>:</w:t>
            </w:r>
            <w:r>
              <w:rPr>
                <w:sz w:val="24"/>
                <w:szCs w:val="24"/>
              </w:rPr>
              <w:t xml:space="preserve"> Khúc xạ ánh sáng. Phản xạ toàn phần</w:t>
            </w:r>
          </w:p>
        </w:tc>
        <w:tc>
          <w:tcPr>
            <w:tcW w:w="1589" w:type="pct"/>
            <w:vAlign w:val="top"/>
          </w:tcPr>
          <w:p>
            <w:pPr>
              <w:spacing w:before="0" w:after="0"/>
              <w:jc w:val="both"/>
              <w:rPr>
                <w:color w:val="000000" w:themeColor="text1"/>
                <w:sz w:val="24"/>
                <w:szCs w:val="24"/>
                <w:lang w:val="nl-NL"/>
                <w14:textFill>
                  <w14:solidFill>
                    <w14:schemeClr w14:val="tx1"/>
                  </w14:solidFill>
                </w14:textFill>
              </w:rPr>
            </w:pPr>
            <w:r>
              <w:rPr>
                <w:color w:val="000000" w:themeColor="text1"/>
                <w:sz w:val="24"/>
                <w:szCs w:val="24"/>
                <w:lang w:val="nl-NL"/>
                <w14:textFill>
                  <w14:solidFill>
                    <w14:schemeClr w14:val="tx1"/>
                  </w14:solidFill>
                </w14:textFill>
              </w:rPr>
              <w:t xml:space="preserve">- Phát biểu được định luật khúc xạ ánh sáng và viết được hệ thức của định luật. </w:t>
            </w:r>
          </w:p>
          <w:p>
            <w:pPr>
              <w:spacing w:before="0" w:after="0"/>
              <w:jc w:val="both"/>
              <w:rPr>
                <w:color w:val="000000" w:themeColor="text1"/>
                <w:sz w:val="24"/>
                <w:szCs w:val="24"/>
                <w:lang w:val="nl-NL"/>
                <w14:textFill>
                  <w14:solidFill>
                    <w14:schemeClr w14:val="tx1"/>
                  </w14:solidFill>
                </w14:textFill>
              </w:rPr>
            </w:pPr>
            <w:r>
              <w:rPr>
                <w:color w:val="000000" w:themeColor="text1"/>
                <w:sz w:val="24"/>
                <w:szCs w:val="24"/>
                <w:lang w:val="nl-NL"/>
                <w14:textFill>
                  <w14:solidFill>
                    <w14:schemeClr w14:val="tx1"/>
                  </w14:solidFill>
                </w14:textFill>
              </w:rPr>
              <w:t>- Nêu được chiết suất tuyệt đối, chiết suất tỉ đối là gì.</w:t>
            </w:r>
          </w:p>
          <w:p>
            <w:pPr>
              <w:pStyle w:val="2"/>
              <w:spacing w:before="0"/>
              <w:jc w:val="both"/>
              <w:outlineLvl w:val="0"/>
              <w:rPr>
                <w:rFonts w:ascii="Times New Roman" w:hAnsi="Times New Roman" w:cs="Times New Roman"/>
                <w:b w:val="0"/>
                <w:color w:val="000000" w:themeColor="text1"/>
                <w:sz w:val="24"/>
                <w:szCs w:val="24"/>
                <w:lang w:val="nl-NL"/>
                <w14:textFill>
                  <w14:solidFill>
                    <w14:schemeClr w14:val="tx1"/>
                  </w14:solidFill>
                </w14:textFill>
              </w:rPr>
            </w:pPr>
            <w:r>
              <w:rPr>
                <w:rFonts w:ascii="Times New Roman" w:hAnsi="Times New Roman" w:cs="Times New Roman"/>
                <w:b w:val="0"/>
                <w:color w:val="000000" w:themeColor="text1"/>
                <w:sz w:val="24"/>
                <w:szCs w:val="24"/>
                <w:lang w:val="nl-NL"/>
                <w14:textFill>
                  <w14:solidFill>
                    <w14:schemeClr w14:val="tx1"/>
                  </w14:solidFill>
                </w14:textFill>
              </w:rPr>
              <w:t>- Nêu được tính chất thuận nghịch của sự truyền ánh sáng và chỉ ra sự thể hiện tính chất này ở định luật khúc xạ ánh sáng.</w:t>
            </w:r>
          </w:p>
          <w:p>
            <w:pPr>
              <w:pStyle w:val="2"/>
              <w:spacing w:before="0"/>
              <w:jc w:val="both"/>
              <w:outlineLvl w:val="0"/>
              <w:rPr>
                <w:rFonts w:ascii="Times New Roman" w:hAnsi="Times New Roman" w:cs="Times New Roman"/>
                <w:b w:val="0"/>
                <w:color w:val="000000" w:themeColor="text1"/>
                <w:sz w:val="24"/>
                <w:szCs w:val="24"/>
                <w:lang w:val="nl-NL"/>
                <w14:textFill>
                  <w14:solidFill>
                    <w14:schemeClr w14:val="tx1"/>
                  </w14:solidFill>
                </w14:textFill>
              </w:rPr>
            </w:pPr>
            <w:r>
              <w:rPr>
                <w:rFonts w:ascii="Times New Roman" w:hAnsi="Times New Roman" w:cs="Times New Roman"/>
                <w:b w:val="0"/>
                <w:color w:val="000000" w:themeColor="text1"/>
                <w:sz w:val="24"/>
                <w:szCs w:val="24"/>
                <w:lang w:val="nl-NL"/>
                <w14:textFill>
                  <w14:solidFill>
                    <w14:schemeClr w14:val="tx1"/>
                  </w14:solidFill>
                </w14:textFill>
              </w:rPr>
              <w:t>- Mô tả được hiện tượng phản xạ toàn phần và nêu được điều kiện xảy ra hiện tượng này.</w:t>
            </w:r>
          </w:p>
          <w:p>
            <w:pPr>
              <w:spacing w:before="0" w:after="0"/>
              <w:jc w:val="both"/>
              <w:rPr>
                <w:color w:val="000000" w:themeColor="text1"/>
                <w:sz w:val="24"/>
                <w:szCs w:val="24"/>
                <w:lang w:val="nl-NL"/>
                <w14:textFill>
                  <w14:solidFill>
                    <w14:schemeClr w14:val="tx1"/>
                  </w14:solidFill>
                </w14:textFill>
              </w:rPr>
            </w:pPr>
            <w:r>
              <w:rPr>
                <w:color w:val="000000" w:themeColor="text1"/>
                <w:sz w:val="24"/>
                <w:szCs w:val="24"/>
                <w:lang w:val="nl-NL"/>
                <w14:textFill>
                  <w14:solidFill>
                    <w14:schemeClr w14:val="tx1"/>
                  </w14:solidFill>
                </w14:textFill>
              </w:rPr>
              <w:t xml:space="preserve">- Mô tả được sự truyền ánh sáng trong cáp quang và </w:t>
            </w:r>
            <w:r>
              <w:rPr>
                <w:color w:val="000000" w:themeColor="text1"/>
                <w:sz w:val="24"/>
                <w:szCs w:val="24"/>
                <w:lang w:val="vi-VN"/>
                <w14:textFill>
                  <w14:solidFill>
                    <w14:schemeClr w14:val="tx1"/>
                  </w14:solidFill>
                </w14:textFill>
              </w:rPr>
              <w:t xml:space="preserve">các </w:t>
            </w:r>
            <w:r>
              <w:rPr>
                <w:color w:val="000000" w:themeColor="text1"/>
                <w:sz w:val="24"/>
                <w:szCs w:val="24"/>
                <w:lang w:val="nl-NL"/>
                <w14:textFill>
                  <w14:solidFill>
                    <w14:schemeClr w14:val="tx1"/>
                  </w14:solidFill>
                </w14:textFill>
              </w:rPr>
              <w:t>ứng dụng của cáp quang</w:t>
            </w:r>
            <w:r>
              <w:rPr>
                <w:color w:val="000000" w:themeColor="text1"/>
                <w:sz w:val="24"/>
                <w:szCs w:val="24"/>
                <w:lang w:val="vi-VN"/>
                <w14:textFill>
                  <w14:solidFill>
                    <w14:schemeClr w14:val="tx1"/>
                  </w14:solidFill>
                </w14:textFill>
              </w:rPr>
              <w:t>,  các ứng dụng của phản xạ toàn phần</w:t>
            </w:r>
            <w:r>
              <w:rPr>
                <w:color w:val="000000" w:themeColor="text1"/>
                <w:sz w:val="24"/>
                <w:szCs w:val="24"/>
                <w:lang w:val="nl-NL"/>
                <w14:textFill>
                  <w14:solidFill>
                    <w14:schemeClr w14:val="tx1"/>
                  </w14:solidFill>
                </w14:textFill>
              </w:rPr>
              <w:t>.</w:t>
            </w:r>
          </w:p>
          <w:p>
            <w:pPr>
              <w:spacing w:before="0" w:after="0"/>
              <w:jc w:val="both"/>
              <w:rPr>
                <w:rFonts w:eastAsia="Calibri"/>
                <w:b/>
                <w:sz w:val="24"/>
                <w:szCs w:val="24"/>
              </w:rPr>
            </w:pPr>
            <w:r>
              <w:rPr>
                <w:rFonts w:eastAsia="Calibri"/>
                <w:sz w:val="24"/>
                <w:szCs w:val="24"/>
                <w:lang w:val="nl-NL"/>
              </w:rPr>
              <w:t>- Vẽ đường truyền tia sáng qua mặt phân cách giữa hai m</w:t>
            </w:r>
            <w:r>
              <w:rPr>
                <w:rFonts w:eastAsia="Calibri"/>
                <w:sz w:val="24"/>
                <w:szCs w:val="24"/>
                <w:lang w:val="vi-VN"/>
              </w:rPr>
              <w:t xml:space="preserve">ôi </w:t>
            </w:r>
            <w:r>
              <w:rPr>
                <w:rFonts w:eastAsia="Calibri"/>
                <w:sz w:val="24"/>
                <w:szCs w:val="24"/>
                <w:lang w:val="nl-NL"/>
              </w:rPr>
              <w:t>t</w:t>
            </w:r>
            <w:r>
              <w:rPr>
                <w:rFonts w:eastAsia="Calibri"/>
                <w:sz w:val="24"/>
                <w:szCs w:val="24"/>
                <w:lang w:val="vi-VN"/>
              </w:rPr>
              <w:t>rường</w:t>
            </w:r>
            <w:r>
              <w:rPr>
                <w:rFonts w:eastAsia="Calibri"/>
                <w:sz w:val="24"/>
                <w:szCs w:val="24"/>
                <w:lang w:val="nl-NL"/>
              </w:rPr>
              <w:t xml:space="preserve"> trong suốt</w:t>
            </w:r>
          </w:p>
          <w:p>
            <w:pPr>
              <w:spacing w:before="0" w:after="0"/>
              <w:jc w:val="both"/>
              <w:rPr>
                <w:color w:val="000000" w:themeColor="text1"/>
                <w:sz w:val="24"/>
                <w:szCs w:val="24"/>
                <w:lang w:val="nl-NL"/>
                <w14:textFill>
                  <w14:solidFill>
                    <w14:schemeClr w14:val="tx1"/>
                  </w14:solidFill>
                </w14:textFill>
              </w:rPr>
            </w:pPr>
            <w:r>
              <w:rPr>
                <w:color w:val="000000" w:themeColor="text1"/>
                <w:sz w:val="24"/>
                <w:szCs w:val="24"/>
                <w:lang w:val="nl-NL"/>
                <w14:textFill>
                  <w14:solidFill>
                    <w14:schemeClr w14:val="tx1"/>
                  </w14:solidFill>
                </w14:textFill>
              </w:rPr>
              <w:t>- Vận dụng được hệ thức của định luật khúc xạ ánh sáng.</w:t>
            </w:r>
          </w:p>
          <w:p>
            <w:pPr>
              <w:spacing w:before="0" w:after="0"/>
              <w:jc w:val="both"/>
              <w:rPr>
                <w:rFonts w:ascii="Times New Roman" w:hAnsi="Times New Roman" w:cs="Times New Roman" w:eastAsiaTheme="minorHAnsi"/>
                <w:color w:val="000000" w:themeColor="text1"/>
                <w:sz w:val="26"/>
                <w:szCs w:val="26"/>
                <w:lang w:val="en-US" w:eastAsia="en-US" w:bidi="ar-SA"/>
                <w14:textFill>
                  <w14:solidFill>
                    <w14:schemeClr w14:val="tx1"/>
                  </w14:solidFill>
                </w14:textFill>
              </w:rPr>
            </w:pPr>
            <w:r>
              <w:rPr>
                <w:color w:val="000000" w:themeColor="text1"/>
                <w:sz w:val="24"/>
                <w:szCs w:val="24"/>
                <w:lang w:val="nl-NL"/>
                <w14:textFill>
                  <w14:solidFill>
                    <w14:schemeClr w14:val="tx1"/>
                  </w14:solidFill>
                </w14:textFill>
              </w:rPr>
              <w:t>- Vận dụng được công thức tính góc giới hạn phản xạ toàn phần.</w:t>
            </w:r>
          </w:p>
        </w:tc>
        <w:tc>
          <w:tcPr>
            <w:tcW w:w="388" w:type="pct"/>
          </w:tcPr>
          <w:p>
            <w:pPr>
              <w:spacing w:before="120" w:after="120"/>
              <w:jc w:val="center"/>
              <w:rPr>
                <w:rFonts w:hint="default" w:cs="Times New Roman"/>
                <w:sz w:val="26"/>
                <w:szCs w:val="26"/>
                <w:lang w:val="en-US"/>
              </w:rPr>
            </w:pPr>
            <w:r>
              <w:rPr>
                <w:rFonts w:hint="default" w:cs="Times New Roman"/>
                <w:sz w:val="26"/>
                <w:szCs w:val="26"/>
                <w:lang w:val="en-US"/>
              </w:rPr>
              <w:t>2</w:t>
            </w:r>
          </w:p>
        </w:tc>
        <w:tc>
          <w:tcPr>
            <w:tcW w:w="583" w:type="pct"/>
            <w:vAlign w:val="top"/>
          </w:tcPr>
          <w:p>
            <w:pPr>
              <w:spacing w:before="120" w:after="12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GV tổ được phân công phụ trách giảng dạy khối lớp 11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08</w:t>
            </w:r>
          </w:p>
        </w:tc>
        <w:tc>
          <w:tcPr>
            <w:tcW w:w="456" w:type="pct"/>
          </w:tcPr>
          <w:p>
            <w:pPr>
              <w:spacing w:before="120" w:after="120"/>
              <w:jc w:val="center"/>
              <w:rPr>
                <w:b/>
                <w:bCs/>
                <w:color w:val="000000" w:themeColor="text1"/>
                <w:sz w:val="26"/>
                <w:szCs w:val="26"/>
                <w14:textFill>
                  <w14:solidFill>
                    <w14:schemeClr w14:val="tx1"/>
                  </w14:solidFill>
                </w14:textFill>
              </w:rPr>
            </w:pPr>
            <w:r>
              <w:rPr>
                <w:b/>
                <w:bCs/>
                <w:sz w:val="24"/>
                <w:szCs w:val="24"/>
              </w:rPr>
              <w:t>Chủ đề</w:t>
            </w:r>
            <w:r>
              <w:rPr>
                <w:rFonts w:hint="default"/>
                <w:b/>
                <w:bCs/>
                <w:sz w:val="24"/>
                <w:szCs w:val="24"/>
                <w:lang w:val="en-US"/>
              </w:rPr>
              <w:t xml:space="preserve"> 8</w:t>
            </w:r>
            <w:r>
              <w:rPr>
                <w:b/>
                <w:bCs/>
                <w:sz w:val="24"/>
                <w:szCs w:val="24"/>
              </w:rPr>
              <w:t xml:space="preserve">: </w:t>
            </w:r>
            <w:r>
              <w:rPr>
                <w:sz w:val="24"/>
                <w:szCs w:val="24"/>
              </w:rPr>
              <w:t>Các dụng cụ quang</w:t>
            </w:r>
          </w:p>
        </w:tc>
        <w:tc>
          <w:tcPr>
            <w:tcW w:w="1589" w:type="pct"/>
          </w:tcPr>
          <w:p>
            <w:pPr>
              <w:contextualSpacing/>
              <w:jc w:val="both"/>
              <w:rPr>
                <w:rFonts w:eastAsia="Calibri" w:cs="Calibri"/>
                <w:sz w:val="24"/>
                <w:szCs w:val="24"/>
                <w:lang w:val="nb-NO"/>
              </w:rPr>
            </w:pPr>
            <w:r>
              <w:rPr>
                <w:rFonts w:eastAsia="Calibri" w:cs="Calibri"/>
                <w:sz w:val="24"/>
                <w:szCs w:val="24"/>
                <w:lang w:val="nb-NO"/>
              </w:rPr>
              <w:t xml:space="preserve">- </w:t>
            </w:r>
            <w:r>
              <w:rPr>
                <w:rFonts w:eastAsia="Calibri" w:cs="Calibri"/>
                <w:sz w:val="24"/>
                <w:szCs w:val="24"/>
                <w:lang w:val="vi-VN"/>
              </w:rPr>
              <w:t xml:space="preserve">Nắm </w:t>
            </w:r>
            <w:r>
              <w:rPr>
                <w:rFonts w:eastAsia="Calibri" w:cs="Calibri"/>
                <w:sz w:val="24"/>
                <w:szCs w:val="24"/>
                <w:lang w:val="nb-NO"/>
              </w:rPr>
              <w:t>đ</w:t>
            </w:r>
            <w:r>
              <w:rPr>
                <w:rFonts w:eastAsia="Calibri" w:cs="Arial"/>
                <w:sz w:val="24"/>
                <w:szCs w:val="24"/>
                <w:lang w:val="nb-NO"/>
              </w:rPr>
              <w:t>ượ</w:t>
            </w:r>
            <w:r>
              <w:rPr>
                <w:rFonts w:eastAsia="Calibri" w:cs="Calibri"/>
                <w:sz w:val="24"/>
                <w:szCs w:val="24"/>
                <w:lang w:val="nb-NO"/>
              </w:rPr>
              <w:t>c các khái ni</w:t>
            </w:r>
            <w:r>
              <w:rPr>
                <w:rFonts w:eastAsia="Calibri" w:cs="Arial"/>
                <w:sz w:val="24"/>
                <w:szCs w:val="24"/>
                <w:lang w:val="nb-NO"/>
              </w:rPr>
              <w:t>ệ</w:t>
            </w:r>
            <w:r>
              <w:rPr>
                <w:rFonts w:eastAsia="Calibri" w:cs="Calibri"/>
                <w:sz w:val="24"/>
                <w:szCs w:val="24"/>
                <w:lang w:val="nb-NO"/>
              </w:rPr>
              <w:t>m chung v</w:t>
            </w:r>
            <w:r>
              <w:rPr>
                <w:rFonts w:eastAsia="Calibri" w:cs="Arial"/>
                <w:sz w:val="24"/>
                <w:szCs w:val="24"/>
                <w:lang w:val="nb-NO"/>
              </w:rPr>
              <w:t>ề</w:t>
            </w:r>
            <w:r>
              <w:rPr>
                <w:rFonts w:eastAsia="Calibri" w:cs="Calibri"/>
                <w:sz w:val="24"/>
                <w:szCs w:val="24"/>
                <w:lang w:val="nb-NO"/>
              </w:rPr>
              <w:t xml:space="preserve"> tác d</w:t>
            </w:r>
            <w:r>
              <w:rPr>
                <w:rFonts w:eastAsia="Calibri" w:cs="Arial"/>
                <w:sz w:val="24"/>
                <w:szCs w:val="24"/>
                <w:lang w:val="nb-NO"/>
              </w:rPr>
              <w:t>ụ</w:t>
            </w:r>
            <w:r>
              <w:rPr>
                <w:rFonts w:eastAsia="Calibri" w:cs="Calibri"/>
                <w:sz w:val="24"/>
                <w:szCs w:val="24"/>
                <w:lang w:val="nb-NO"/>
              </w:rPr>
              <w:t>ng và s</w:t>
            </w:r>
            <w:r>
              <w:rPr>
                <w:rFonts w:eastAsia="Calibri" w:cs="Arial"/>
                <w:sz w:val="24"/>
                <w:szCs w:val="24"/>
                <w:lang w:val="nb-NO"/>
              </w:rPr>
              <w:t>ố</w:t>
            </w:r>
            <w:r>
              <w:rPr>
                <w:rFonts w:eastAsia="Calibri" w:cs="Calibri"/>
                <w:sz w:val="24"/>
                <w:szCs w:val="24"/>
                <w:lang w:val="nb-NO"/>
              </w:rPr>
              <w:t xml:space="preserve"> b</w:t>
            </w:r>
            <w:r>
              <w:rPr>
                <w:rFonts w:eastAsia="Calibri" w:cs="Arial"/>
                <w:sz w:val="24"/>
                <w:szCs w:val="24"/>
                <w:lang w:val="nb-NO"/>
              </w:rPr>
              <w:t>ộ</w:t>
            </w:r>
            <w:r>
              <w:rPr>
                <w:rFonts w:eastAsia="Calibri" w:cs="Calibri"/>
                <w:sz w:val="24"/>
                <w:szCs w:val="24"/>
                <w:lang w:val="nb-NO"/>
              </w:rPr>
              <w:t>i giác c</w:t>
            </w:r>
            <w:r>
              <w:rPr>
                <w:rFonts w:eastAsia="Calibri" w:cs="Arial"/>
                <w:sz w:val="24"/>
                <w:szCs w:val="24"/>
                <w:lang w:val="nb-NO"/>
              </w:rPr>
              <w:t>ủ</w:t>
            </w:r>
            <w:r>
              <w:rPr>
                <w:rFonts w:eastAsia="Calibri" w:cs="Calibri"/>
                <w:sz w:val="24"/>
                <w:szCs w:val="24"/>
                <w:lang w:val="nb-NO"/>
              </w:rPr>
              <w:t>a các d</w:t>
            </w:r>
            <w:r>
              <w:rPr>
                <w:rFonts w:eastAsia="Calibri" w:cs="Arial"/>
                <w:sz w:val="24"/>
                <w:szCs w:val="24"/>
                <w:lang w:val="nb-NO"/>
              </w:rPr>
              <w:t>ụ</w:t>
            </w:r>
            <w:r>
              <w:rPr>
                <w:rFonts w:eastAsia="Calibri" w:cs="Calibri"/>
                <w:sz w:val="24"/>
                <w:szCs w:val="24"/>
                <w:lang w:val="nb-NO"/>
              </w:rPr>
              <w:t>ng c</w:t>
            </w:r>
            <w:r>
              <w:rPr>
                <w:rFonts w:eastAsia="Calibri" w:cs="Arial"/>
                <w:sz w:val="24"/>
                <w:szCs w:val="24"/>
                <w:lang w:val="nb-NO"/>
              </w:rPr>
              <w:t>ụ</w:t>
            </w:r>
            <w:r>
              <w:rPr>
                <w:rFonts w:eastAsia="Calibri" w:cs="Calibri"/>
                <w:sz w:val="24"/>
                <w:szCs w:val="24"/>
                <w:lang w:val="nb-NO"/>
              </w:rPr>
              <w:t xml:space="preserve"> quang b</w:t>
            </w:r>
            <w:r>
              <w:rPr>
                <w:rFonts w:eastAsia="Calibri" w:cs="Arial"/>
                <w:sz w:val="24"/>
                <w:szCs w:val="24"/>
                <w:lang w:val="nb-NO"/>
              </w:rPr>
              <w:t>ổ</w:t>
            </w:r>
            <w:r>
              <w:rPr>
                <w:rFonts w:eastAsia="Calibri" w:cs="Calibri"/>
                <w:sz w:val="24"/>
                <w:szCs w:val="24"/>
                <w:lang w:val="nb-NO"/>
              </w:rPr>
              <w:t xml:space="preserve"> tr</w:t>
            </w:r>
            <w:r>
              <w:rPr>
                <w:rFonts w:eastAsia="Calibri" w:cs="Arial"/>
                <w:sz w:val="24"/>
                <w:szCs w:val="24"/>
                <w:lang w:val="nb-NO"/>
              </w:rPr>
              <w:t>ợ</w:t>
            </w:r>
            <w:r>
              <w:rPr>
                <w:rFonts w:eastAsia="Calibri" w:cs="Calibri"/>
                <w:sz w:val="24"/>
                <w:szCs w:val="24"/>
                <w:lang w:val="nb-NO"/>
              </w:rPr>
              <w:t xml:space="preserve"> cho m</w:t>
            </w:r>
            <w:r>
              <w:rPr>
                <w:rFonts w:eastAsia="Calibri" w:cs="Arial"/>
                <w:sz w:val="24"/>
                <w:szCs w:val="24"/>
                <w:lang w:val="nb-NO"/>
              </w:rPr>
              <w:t>ắ</w:t>
            </w:r>
            <w:r>
              <w:rPr>
                <w:rFonts w:eastAsia="Calibri" w:cs="Calibri"/>
                <w:sz w:val="24"/>
                <w:szCs w:val="24"/>
                <w:lang w:val="nb-NO"/>
              </w:rPr>
              <w:t>t.</w:t>
            </w:r>
          </w:p>
          <w:p>
            <w:pPr>
              <w:contextualSpacing/>
              <w:jc w:val="both"/>
              <w:rPr>
                <w:rFonts w:eastAsia="Calibri" w:cs="Calibri"/>
                <w:sz w:val="24"/>
                <w:szCs w:val="24"/>
                <w:lang w:val="nb-NO"/>
              </w:rPr>
            </w:pPr>
            <w:r>
              <w:rPr>
                <w:rFonts w:eastAsia="Calibri" w:cs="Calibri"/>
                <w:sz w:val="24"/>
                <w:szCs w:val="24"/>
                <w:lang w:val="nb-NO"/>
              </w:rPr>
              <w:t>- Nêu đ</w:t>
            </w:r>
            <w:r>
              <w:rPr>
                <w:rFonts w:eastAsia="Calibri" w:cs="Arial"/>
                <w:sz w:val="24"/>
                <w:szCs w:val="24"/>
                <w:lang w:val="nb-NO"/>
              </w:rPr>
              <w:t>ượ</w:t>
            </w:r>
            <w:r>
              <w:rPr>
                <w:rFonts w:eastAsia="Calibri" w:cs="Calibri"/>
                <w:sz w:val="24"/>
                <w:szCs w:val="24"/>
                <w:lang w:val="nb-NO"/>
              </w:rPr>
              <w:t>c công d</w:t>
            </w:r>
            <w:r>
              <w:rPr>
                <w:rFonts w:eastAsia="Calibri" w:cs="Arial"/>
                <w:sz w:val="24"/>
                <w:szCs w:val="24"/>
                <w:lang w:val="nb-NO"/>
              </w:rPr>
              <w:t>ụ</w:t>
            </w:r>
            <w:r>
              <w:rPr>
                <w:rFonts w:eastAsia="Calibri" w:cs="Calibri"/>
                <w:sz w:val="24"/>
                <w:szCs w:val="24"/>
                <w:lang w:val="nb-NO"/>
              </w:rPr>
              <w:t>ng và c</w:t>
            </w:r>
            <w:r>
              <w:rPr>
                <w:rFonts w:eastAsia="Calibri" w:cs="Arial"/>
                <w:sz w:val="24"/>
                <w:szCs w:val="24"/>
                <w:lang w:val="nb-NO"/>
              </w:rPr>
              <w:t>ấ</w:t>
            </w:r>
            <w:r>
              <w:rPr>
                <w:rFonts w:eastAsia="Calibri" w:cs="Calibri"/>
                <w:sz w:val="24"/>
                <w:szCs w:val="24"/>
                <w:lang w:val="nb-NO"/>
              </w:rPr>
              <w:t>u t</w:t>
            </w:r>
            <w:r>
              <w:rPr>
                <w:rFonts w:eastAsia="Calibri" w:cs="Arial"/>
                <w:sz w:val="24"/>
                <w:szCs w:val="24"/>
                <w:lang w:val="nb-NO"/>
              </w:rPr>
              <w:t>ạ</w:t>
            </w:r>
            <w:r>
              <w:rPr>
                <w:rFonts w:eastAsia="Calibri" w:cs="Calibri"/>
                <w:sz w:val="24"/>
                <w:szCs w:val="24"/>
                <w:lang w:val="nb-NO"/>
              </w:rPr>
              <w:t>o c</w:t>
            </w:r>
            <w:r>
              <w:rPr>
                <w:rFonts w:eastAsia="Calibri" w:cs="Arial"/>
                <w:sz w:val="24"/>
                <w:szCs w:val="24"/>
                <w:lang w:val="nb-NO"/>
              </w:rPr>
              <w:t>ủ</w:t>
            </w:r>
            <w:r>
              <w:rPr>
                <w:rFonts w:eastAsia="Calibri" w:cs="Calibri"/>
                <w:sz w:val="24"/>
                <w:szCs w:val="24"/>
                <w:lang w:val="nb-NO"/>
              </w:rPr>
              <w:t>a kính lúp, kính hiển vi, kính thiên văn.</w:t>
            </w:r>
          </w:p>
          <w:p>
            <w:pPr>
              <w:tabs>
                <w:tab w:val="left" w:pos="240"/>
              </w:tabs>
              <w:contextualSpacing/>
              <w:jc w:val="both"/>
              <w:rPr>
                <w:rFonts w:eastAsia="Calibri"/>
                <w:sz w:val="24"/>
                <w:szCs w:val="24"/>
                <w:lang w:val="vi-VN"/>
              </w:rPr>
            </w:pPr>
            <w:r>
              <w:rPr>
                <w:rFonts w:eastAsia="Calibri"/>
                <w:sz w:val="24"/>
                <w:szCs w:val="24"/>
                <w:lang w:val="nb-NO"/>
              </w:rPr>
              <w:t>- Trình bày được sự tạo ảnh qua các dụng cụ quang bổ trợ cho mắt.</w:t>
            </w:r>
          </w:p>
          <w:p>
            <w:pPr>
              <w:tabs>
                <w:tab w:val="left" w:pos="240"/>
              </w:tabs>
              <w:contextualSpacing/>
              <w:jc w:val="both"/>
              <w:rPr>
                <w:rFonts w:eastAsia="Calibri"/>
                <w:sz w:val="24"/>
                <w:szCs w:val="24"/>
                <w:lang w:val="vi-VN"/>
              </w:rPr>
            </w:pPr>
            <w:r>
              <w:rPr>
                <w:rFonts w:eastAsia="Calibri"/>
                <w:sz w:val="24"/>
                <w:szCs w:val="24"/>
                <w:lang w:val="nb-NO"/>
              </w:rPr>
              <w:t>- N</w:t>
            </w:r>
            <w:r>
              <w:rPr>
                <w:rFonts w:eastAsia="Calibri"/>
                <w:sz w:val="24"/>
                <w:szCs w:val="24"/>
                <w:lang w:val="vi-VN"/>
              </w:rPr>
              <w:t>êu</w:t>
            </w:r>
            <w:r>
              <w:rPr>
                <w:rFonts w:eastAsia="Calibri"/>
                <w:sz w:val="24"/>
                <w:szCs w:val="24"/>
                <w:lang w:val="nb-NO"/>
              </w:rPr>
              <w:t xml:space="preserve"> được công thức tính số bội giác của kính</w:t>
            </w:r>
            <w:r>
              <w:rPr>
                <w:rFonts w:eastAsia="Calibri"/>
                <w:sz w:val="24"/>
                <w:szCs w:val="24"/>
                <w:lang w:val="vi-VN"/>
              </w:rPr>
              <w:t xml:space="preserve"> lúp</w:t>
            </w:r>
          </w:p>
          <w:p>
            <w:pPr>
              <w:contextualSpacing/>
              <w:jc w:val="both"/>
              <w:rPr>
                <w:color w:val="000000" w:themeColor="text1"/>
                <w:sz w:val="26"/>
                <w:szCs w:val="26"/>
                <w14:textFill>
                  <w14:solidFill>
                    <w14:schemeClr w14:val="tx1"/>
                  </w14:solidFill>
                </w14:textFill>
              </w:rPr>
            </w:pPr>
            <w:r>
              <w:rPr>
                <w:rFonts w:eastAsia="Calibri"/>
                <w:sz w:val="24"/>
                <w:szCs w:val="24"/>
                <w:lang w:val="nb-NO"/>
              </w:rPr>
              <w:t>- N</w:t>
            </w:r>
            <w:r>
              <w:rPr>
                <w:rFonts w:eastAsia="Calibri"/>
                <w:sz w:val="24"/>
                <w:szCs w:val="24"/>
                <w:lang w:val="vi-VN"/>
              </w:rPr>
              <w:t>êu</w:t>
            </w:r>
            <w:r>
              <w:rPr>
                <w:rFonts w:eastAsia="Calibri"/>
                <w:sz w:val="24"/>
                <w:szCs w:val="24"/>
                <w:lang w:val="nb-NO"/>
              </w:rPr>
              <w:t xml:space="preserve"> được công thức tính số bội giác của kính</w:t>
            </w:r>
            <w:r>
              <w:rPr>
                <w:rFonts w:eastAsia="Calibri"/>
                <w:sz w:val="24"/>
                <w:szCs w:val="24"/>
                <w:lang w:val="vi-VN"/>
              </w:rPr>
              <w:t xml:space="preserve"> hiển vi, kính</w:t>
            </w:r>
            <w:r>
              <w:rPr>
                <w:rFonts w:eastAsia="Calibri"/>
                <w:sz w:val="24"/>
                <w:szCs w:val="24"/>
                <w:lang w:val="nb-NO"/>
              </w:rPr>
              <w:t xml:space="preserve"> thiên văn khi ngắm chừng ở vô cực</w:t>
            </w:r>
          </w:p>
        </w:tc>
        <w:tc>
          <w:tcPr>
            <w:tcW w:w="388" w:type="pct"/>
          </w:tcPr>
          <w:p>
            <w:pPr>
              <w:spacing w:before="120" w:after="120"/>
              <w:jc w:val="center"/>
              <w:rPr>
                <w:rFonts w:hint="default" w:cs="Times New Roman"/>
                <w:sz w:val="26"/>
                <w:szCs w:val="26"/>
                <w:lang w:val="en-US"/>
              </w:rPr>
            </w:pPr>
            <w:r>
              <w:rPr>
                <w:rFonts w:hint="default" w:cs="Times New Roman"/>
                <w:sz w:val="26"/>
                <w:szCs w:val="26"/>
                <w:lang w:val="en-US"/>
              </w:rPr>
              <w:t>3</w:t>
            </w:r>
          </w:p>
        </w:tc>
        <w:tc>
          <w:tcPr>
            <w:tcW w:w="583" w:type="pct"/>
            <w:vAlign w:val="top"/>
          </w:tcPr>
          <w:p>
            <w:pPr>
              <w:spacing w:before="120" w:after="12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GV tổ được phân công phụ trách giảng dạy khối lớp 11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bl>
    <w:p>
      <w:pPr>
        <w:pStyle w:val="14"/>
        <w:numPr>
          <w:ilvl w:val="0"/>
          <w:numId w:val="2"/>
        </w:numPr>
        <w:spacing w:after="120"/>
        <w:ind w:left="1077" w:hanging="357"/>
        <w:contextualSpacing w:val="0"/>
        <w:jc w:val="both"/>
        <w:rPr>
          <w:b/>
          <w:bCs/>
          <w:sz w:val="26"/>
          <w:szCs w:val="26"/>
        </w:rPr>
      </w:pPr>
      <w:r>
        <w:rPr>
          <w:b/>
          <w:bCs/>
          <w:sz w:val="26"/>
          <w:szCs w:val="26"/>
        </w:rPr>
        <w:t>Tổ chức thực hiện:</w:t>
      </w:r>
    </w:p>
    <w:p>
      <w:pPr>
        <w:pStyle w:val="14"/>
        <w:numPr>
          <w:ilvl w:val="0"/>
          <w:numId w:val="2"/>
        </w:numPr>
        <w:spacing w:after="120"/>
        <w:ind w:left="1077" w:hanging="357"/>
        <w:contextualSpacing w:val="0"/>
        <w:jc w:val="both"/>
        <w:rPr>
          <w:b/>
          <w:bCs/>
          <w:sz w:val="26"/>
          <w:szCs w:val="26"/>
        </w:rPr>
      </w:pPr>
      <w:r>
        <w:rPr>
          <w:b/>
          <w:bCs/>
          <w:sz w:val="26"/>
          <w:szCs w:val="26"/>
        </w:rPr>
        <w:t>Đối tượng học sinh:</w:t>
      </w:r>
    </w:p>
    <w:p>
      <w:pPr>
        <w:spacing w:after="120"/>
        <w:ind w:left="1077"/>
        <w:jc w:val="both"/>
        <w:rPr>
          <w:rFonts w:hint="default"/>
          <w:sz w:val="26"/>
          <w:szCs w:val="26"/>
          <w:lang w:val="en-US"/>
        </w:rPr>
      </w:pPr>
      <w:r>
        <w:rPr>
          <w:sz w:val="26"/>
          <w:szCs w:val="26"/>
        </w:rPr>
        <w:t xml:space="preserve">+ Khối lớp / Lớp: </w:t>
      </w:r>
      <w:r>
        <w:rPr>
          <w:rFonts w:hint="default"/>
          <w:sz w:val="26"/>
          <w:szCs w:val="26"/>
          <w:lang w:val="en-US"/>
        </w:rPr>
        <w:t>12/A1…A8</w:t>
      </w:r>
    </w:p>
    <w:p>
      <w:pPr>
        <w:spacing w:after="120"/>
        <w:ind w:left="1077"/>
        <w:jc w:val="both"/>
        <w:rPr>
          <w:rFonts w:hint="default"/>
          <w:sz w:val="26"/>
          <w:szCs w:val="26"/>
          <w:lang w:val="en-US"/>
        </w:rPr>
      </w:pPr>
      <w:r>
        <w:rPr>
          <w:sz w:val="26"/>
          <w:szCs w:val="26"/>
        </w:rPr>
        <w:t xml:space="preserve">+ Số học sinh tham dự: </w:t>
      </w:r>
      <w:r>
        <w:rPr>
          <w:rFonts w:hint="default"/>
          <w:sz w:val="26"/>
          <w:szCs w:val="26"/>
          <w:lang w:val="en-US"/>
        </w:rPr>
        <w:t>340</w:t>
      </w:r>
    </w:p>
    <w:p>
      <w:pPr>
        <w:pStyle w:val="14"/>
        <w:numPr>
          <w:ilvl w:val="0"/>
          <w:numId w:val="2"/>
        </w:numPr>
        <w:spacing w:after="120"/>
        <w:ind w:left="1077" w:hanging="357"/>
        <w:contextualSpacing w:val="0"/>
        <w:jc w:val="both"/>
        <w:rPr>
          <w:b/>
          <w:bCs/>
          <w:sz w:val="26"/>
          <w:szCs w:val="26"/>
        </w:rPr>
      </w:pPr>
      <w:r>
        <w:rPr>
          <w:b/>
          <w:bCs/>
          <w:sz w:val="26"/>
          <w:szCs w:val="26"/>
        </w:rPr>
        <w:t>Tổ chức thực hiện:</w:t>
      </w:r>
      <w:r>
        <w:rPr>
          <w:rFonts w:hint="default"/>
          <w:b/>
          <w:bCs/>
          <w:sz w:val="26"/>
          <w:szCs w:val="26"/>
          <w:lang w:val="en-US"/>
        </w:rPr>
        <w:t xml:space="preserve">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604"/>
        <w:gridCol w:w="4448"/>
        <w:gridCol w:w="1148"/>
        <w:gridCol w:w="1725"/>
        <w:gridCol w:w="2015"/>
        <w:gridCol w:w="1438"/>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2"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TT</w:t>
            </w:r>
          </w:p>
        </w:tc>
        <w:tc>
          <w:tcPr>
            <w:tcW w:w="542"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Chủ đề </w:t>
            </w:r>
            <w:r>
              <w:rPr>
                <w:rFonts w:hint="default" w:ascii="Times New Roman" w:hAnsi="Times New Roman" w:cs="Times New Roman"/>
                <w:b/>
                <w:bCs/>
                <w:sz w:val="26"/>
                <w:szCs w:val="26"/>
              </w:rPr>
              <w:sym w:font="Wingdings" w:char="F081"/>
            </w:r>
          </w:p>
        </w:tc>
        <w:tc>
          <w:tcPr>
            <w:tcW w:w="1503"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Yêu cầu cần đạt </w:t>
            </w:r>
            <w:r>
              <w:rPr>
                <w:rFonts w:hint="default" w:ascii="Times New Roman" w:hAnsi="Times New Roman" w:cs="Times New Roman"/>
                <w:b/>
                <w:bCs/>
                <w:sz w:val="26"/>
                <w:szCs w:val="26"/>
              </w:rPr>
              <w:sym w:font="Wingdings" w:char="F082"/>
            </w:r>
          </w:p>
        </w:tc>
        <w:tc>
          <w:tcPr>
            <w:tcW w:w="388"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Số tiết </w:t>
            </w:r>
            <w:r>
              <w:rPr>
                <w:rFonts w:hint="default" w:ascii="Times New Roman" w:hAnsi="Times New Roman" w:cs="Times New Roman"/>
                <w:b/>
                <w:bCs/>
                <w:sz w:val="26"/>
                <w:szCs w:val="26"/>
              </w:rPr>
              <w:sym w:font="Wingdings" w:char="F083"/>
            </w:r>
          </w:p>
        </w:tc>
        <w:tc>
          <w:tcPr>
            <w:tcW w:w="583"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Thời gian &amp; Địa điểm </w:t>
            </w:r>
            <w:r>
              <w:rPr>
                <w:rFonts w:hint="default" w:ascii="Times New Roman" w:hAnsi="Times New Roman" w:cs="Times New Roman"/>
                <w:b/>
                <w:bCs/>
                <w:sz w:val="26"/>
                <w:szCs w:val="26"/>
              </w:rPr>
              <w:sym w:font="Wingdings" w:char="F084"/>
            </w:r>
          </w:p>
        </w:tc>
        <w:tc>
          <w:tcPr>
            <w:tcW w:w="681"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Chủ trì &amp; bộ phận phối hợp </w:t>
            </w:r>
            <w:r>
              <w:rPr>
                <w:rFonts w:hint="default" w:ascii="Times New Roman" w:hAnsi="Times New Roman" w:cs="Times New Roman"/>
                <w:b/>
                <w:bCs/>
                <w:sz w:val="26"/>
                <w:szCs w:val="26"/>
              </w:rPr>
              <w:sym w:font="Wingdings" w:char="F085"/>
            </w:r>
          </w:p>
        </w:tc>
        <w:tc>
          <w:tcPr>
            <w:tcW w:w="486"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Điều kiện tổ chức </w:t>
            </w:r>
            <w:r>
              <w:rPr>
                <w:rFonts w:hint="default" w:ascii="Times New Roman" w:hAnsi="Times New Roman" w:cs="Times New Roman"/>
                <w:b/>
                <w:bCs/>
                <w:sz w:val="26"/>
                <w:szCs w:val="26"/>
              </w:rPr>
              <w:sym w:font="Wingdings" w:char="F086"/>
            </w:r>
          </w:p>
        </w:tc>
        <w:tc>
          <w:tcPr>
            <w:tcW w:w="572"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Ghi chú / Đánh giá </w:t>
            </w:r>
            <w:r>
              <w:rPr>
                <w:rFonts w:hint="default" w:ascii="Times New Roman" w:hAnsi="Times New Roman" w:cs="Times New Roman"/>
                <w:b/>
                <w:bCs/>
                <w:sz w:val="26"/>
                <w:szCs w:val="26"/>
              </w:rPr>
              <w:sym w:font="Wingdings" w:char="F08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rPr>
              <w:t>01</w:t>
            </w:r>
          </w:p>
        </w:tc>
        <w:tc>
          <w:tcPr>
            <w:tcW w:w="542" w:type="pct"/>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b/>
                <w:bCs/>
                <w:color w:val="000000" w:themeColor="text1"/>
                <w:sz w:val="26"/>
                <w:szCs w:val="26"/>
                <w14:textFill>
                  <w14:solidFill>
                    <w14:schemeClr w14:val="tx1"/>
                  </w14:solidFill>
                </w14:textFill>
              </w:rPr>
              <w:t xml:space="preserve">Chủ đề 1: </w:t>
            </w:r>
            <w:r>
              <w:rPr>
                <w:b w:val="0"/>
                <w:bCs w:val="0"/>
                <w:color w:val="000000" w:themeColor="text1"/>
                <w:sz w:val="26"/>
                <w:szCs w:val="26"/>
                <w14:textFill>
                  <w14:solidFill>
                    <w14:schemeClr w14:val="tx1"/>
                  </w14:solidFill>
                </w14:textFill>
              </w:rPr>
              <w:t>Dao động điều hoà. Con lắc lò xo. Con lắc đơn</w:t>
            </w:r>
          </w:p>
        </w:tc>
        <w:tc>
          <w:tcPr>
            <w:tcW w:w="1503" w:type="pct"/>
          </w:tcPr>
          <w:p>
            <w:pPr>
              <w:spacing w:before="0" w:after="0"/>
              <w:jc w:val="both"/>
              <w:rPr>
                <w:color w:val="000000" w:themeColor="text1"/>
                <w:sz w:val="26"/>
                <w:szCs w:val="26"/>
                <w14:textFill>
                  <w14:solidFill>
                    <w14:schemeClr w14:val="tx1"/>
                  </w14:solidFill>
                </w14:textFill>
              </w:rPr>
            </w:pPr>
            <w:r>
              <w:rPr>
                <w:rFonts w:hint="default" w:ascii="Times New Roman" w:hAnsi="Times New Roman" w:eastAsia="Times New Roman" w:cs="Times New Roman"/>
                <w:bCs/>
                <w:iCs/>
                <w:sz w:val="26"/>
                <w:szCs w:val="26"/>
                <w:lang w:val="en-US" w:eastAsia="en-US" w:bidi="ar-SA"/>
              </w:rPr>
              <w:t xml:space="preserve"> </w:t>
            </w:r>
            <w:r>
              <w:rPr>
                <w:color w:val="000000" w:themeColor="text1"/>
                <w:sz w:val="26"/>
                <w:szCs w:val="26"/>
                <w14:textFill>
                  <w14:solidFill>
                    <w14:schemeClr w14:val="tx1"/>
                  </w14:solidFill>
                </w14:textFill>
              </w:rPr>
              <w:t xml:space="preserve">- Định nghĩa dao động điều hoà.                                                    </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Li độ, biên độ, tần số, chu kì, pha, pha ban đầu là gì?</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Viết được:</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Phương trình của dao động điều hoà và giải thích được cá đại lượng trong phương trình.</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Công thức liên hệ giữa tần số góc, chu kì và tần số.</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Công thức vận tốc và gia tốc của vật dao động điều hoà.</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phương trình động lực học của con lắc lò xo.</w:t>
            </w:r>
          </w:p>
          <w:p>
            <w:r>
              <w:rPr>
                <w:color w:val="000000" w:themeColor="text1"/>
                <w:sz w:val="26"/>
                <w:szCs w:val="26"/>
                <w14:textFill>
                  <w14:solidFill>
                    <w14:schemeClr w14:val="tx1"/>
                  </w14:solidFill>
                </w14:textFill>
              </w:rPr>
              <w:t>- Làm được các bài tập tương tự như Sgk.</w:t>
            </w:r>
          </w:p>
          <w:p>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Giải thích được tại sao dao động của con lắc lò xo là dao động điều hoà.</w:t>
            </w:r>
          </w:p>
          <w:p>
            <w:pPr>
              <w:tabs>
                <w:tab w:val="left" w:leader="dot" w:pos="10659"/>
              </w:tabs>
              <w:spacing w:after="0" w:line="240" w:lineRule="auto"/>
              <w:jc w:val="both"/>
              <w:rPr>
                <w:rFonts w:hint="default" w:ascii="Times New Roman" w:hAnsi="Times New Roman" w:cs="Times New Roman"/>
                <w:sz w:val="26"/>
                <w:szCs w:val="26"/>
              </w:rPr>
            </w:pPr>
            <w:r>
              <w:rPr>
                <w:color w:val="000000" w:themeColor="text1"/>
                <w:sz w:val="26"/>
                <w:szCs w:val="26"/>
                <w14:textFill>
                  <w14:solidFill>
                    <w14:schemeClr w14:val="tx1"/>
                  </w14:solidFill>
                </w14:textFill>
              </w:rPr>
              <w:t>- Nêu được nhận xét định tính về sự biến thiên động năng và thế năng khi con lắc dao động.</w:t>
            </w:r>
          </w:p>
        </w:tc>
        <w:tc>
          <w:tcPr>
            <w:tcW w:w="388"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6</w:t>
            </w:r>
          </w:p>
        </w:tc>
        <w:tc>
          <w:tcPr>
            <w:tcW w:w="583" w:type="pct"/>
            <w:vAlign w:val="top"/>
          </w:tcPr>
          <w:p>
            <w:pPr>
              <w:spacing w:before="120" w:after="120"/>
              <w:jc w:val="both"/>
              <w:rPr>
                <w:rFonts w:hint="default" w:ascii="Times New Roman" w:hAnsi="Times New Roman" w:cs="Times New Roman"/>
                <w:sz w:val="26"/>
                <w:szCs w:val="26"/>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GV tổ được phân công phụ trách giảng dạy khối lớp 12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rPr>
              <w:t>02</w:t>
            </w:r>
          </w:p>
        </w:tc>
        <w:tc>
          <w:tcPr>
            <w:tcW w:w="542" w:type="pct"/>
          </w:tcPr>
          <w:p>
            <w:pPr>
              <w:spacing w:before="120" w:after="120"/>
              <w:jc w:val="center"/>
              <w:rPr>
                <w:rFonts w:hint="default" w:ascii="Times New Roman" w:hAnsi="Times New Roman" w:cs="Times New Roman"/>
                <w:sz w:val="26"/>
                <w:szCs w:val="26"/>
                <w:lang w:val="en-US"/>
              </w:rPr>
            </w:pPr>
            <w:r>
              <w:rPr>
                <w:b/>
                <w:bCs/>
                <w:color w:val="000000" w:themeColor="text1"/>
                <w:sz w:val="26"/>
                <w:szCs w:val="26"/>
                <w14:textFill>
                  <w14:solidFill>
                    <w14:schemeClr w14:val="tx1"/>
                  </w14:solidFill>
                </w14:textFill>
              </w:rPr>
              <w:t xml:space="preserve">Chủ đề 2: </w:t>
            </w:r>
            <w:r>
              <w:rPr>
                <w:b w:val="0"/>
                <w:bCs w:val="0"/>
                <w:color w:val="000000" w:themeColor="text1"/>
                <w:sz w:val="26"/>
                <w:szCs w:val="26"/>
                <w14:textFill>
                  <w14:solidFill>
                    <w14:schemeClr w14:val="tx1"/>
                  </w14:solidFill>
                </w14:textFill>
              </w:rPr>
              <w:t>Sóng cơ</w:t>
            </w:r>
          </w:p>
        </w:tc>
        <w:tc>
          <w:tcPr>
            <w:tcW w:w="1503" w:type="pct"/>
          </w:tcPr>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các định nghĩa về sóng cơ, sóng dọc, sóng ngang và nêu được ví dụ về sóng dọc, sóng ngang.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các định nghĩa về tốc độ truyền sóng, bước sóng, tần số sóng, biên độ sóng và năng lượng sóng.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phương trình sóng. Khai thác phương trình sóng để tính toán các đại lượng đặc trưng của sóng.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phương trình sóng. Khai thác phương trình sóng để tính toán các đại lượng đặc chưng của sóng.</w:t>
            </w:r>
          </w:p>
          <w:p>
            <w:pPr>
              <w:spacing w:before="0" w:after="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Vận dụng công thức liên hệ giữa bước sóng, chu kì, tần số, để tính toán các đại lượng.</w:t>
            </w:r>
          </w:p>
          <w:p>
            <w:pPr>
              <w:spacing w:before="0" w:after="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Vận dụng công thức liên hệ giữa bước sóng, chu kì, tần số, để tính toán các đại lượng.</w:t>
            </w:r>
          </w:p>
          <w:p>
            <w:pPr>
              <w:spacing w:after="0" w:line="240" w:lineRule="auto"/>
              <w:jc w:val="both"/>
              <w:rPr>
                <w:rFonts w:hint="default" w:ascii="Times New Roman" w:hAnsi="Times New Roman" w:cs="Times New Roman"/>
                <w:sz w:val="26"/>
                <w:szCs w:val="26"/>
              </w:rPr>
            </w:pPr>
            <w:r>
              <w:rPr>
                <w:color w:val="000000" w:themeColor="text1"/>
                <w:sz w:val="26"/>
                <w:szCs w:val="26"/>
                <w14:textFill>
                  <w14:solidFill>
                    <w14:schemeClr w14:val="tx1"/>
                  </w14:solidFill>
                </w14:textFill>
              </w:rPr>
              <w:t>- Mô tả được hiện tượng sóng dừng trên một sợi dây và nêu được điều kiện để khi đó có sóng dừng khi đó.</w:t>
            </w:r>
          </w:p>
        </w:tc>
        <w:tc>
          <w:tcPr>
            <w:tcW w:w="388"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6</w:t>
            </w:r>
          </w:p>
        </w:tc>
        <w:tc>
          <w:tcPr>
            <w:tcW w:w="583" w:type="pct"/>
            <w:vAlign w:val="top"/>
          </w:tcPr>
          <w:p>
            <w:pPr>
              <w:spacing w:before="120" w:after="120"/>
              <w:jc w:val="both"/>
              <w:rPr>
                <w:rFonts w:hint="default" w:ascii="Times New Roman" w:hAnsi="Times New Roman" w:cs="Times New Roman"/>
                <w:sz w:val="26"/>
                <w:szCs w:val="26"/>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GV tổ được phân công phụ trách giảng dạy khối lớp 12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03</w:t>
            </w:r>
          </w:p>
        </w:tc>
        <w:tc>
          <w:tcPr>
            <w:tcW w:w="542" w:type="pct"/>
          </w:tcPr>
          <w:p>
            <w:pPr>
              <w:spacing w:before="120" w:after="120"/>
              <w:jc w:val="center"/>
              <w:rPr>
                <w:rFonts w:hint="default" w:ascii="Times New Roman" w:hAnsi="Times New Roman" w:cs="Times New Roman"/>
                <w:sz w:val="26"/>
                <w:szCs w:val="26"/>
                <w:lang w:val="en-US"/>
              </w:rPr>
            </w:pPr>
            <w:r>
              <w:rPr>
                <w:b/>
                <w:bCs/>
                <w:color w:val="000000" w:themeColor="text1"/>
                <w:sz w:val="26"/>
                <w:szCs w:val="26"/>
                <w14:textFill>
                  <w14:solidFill>
                    <w14:schemeClr w14:val="tx1"/>
                  </w14:solidFill>
                </w14:textFill>
              </w:rPr>
              <w:t>Chủ đề</w:t>
            </w:r>
            <w:r>
              <w:rPr>
                <w:rFonts w:hint="default"/>
                <w:b/>
                <w:bCs/>
                <w:color w:val="000000" w:themeColor="text1"/>
                <w:sz w:val="26"/>
                <w:szCs w:val="26"/>
                <w:lang w:val="en-US"/>
                <w14:textFill>
                  <w14:solidFill>
                    <w14:schemeClr w14:val="tx1"/>
                  </w14:solidFill>
                </w14:textFill>
              </w:rPr>
              <w:t xml:space="preserve"> 3</w:t>
            </w:r>
            <w:r>
              <w:rPr>
                <w:b/>
                <w:bCs/>
                <w:color w:val="000000" w:themeColor="text1"/>
                <w:sz w:val="26"/>
                <w:szCs w:val="26"/>
                <w14:textFill>
                  <w14:solidFill>
                    <w14:schemeClr w14:val="tx1"/>
                  </w14:solidFill>
                </w14:textFill>
              </w:rPr>
              <w:t xml:space="preserve">: </w:t>
            </w:r>
            <w:r>
              <w:rPr>
                <w:b w:val="0"/>
                <w:bCs w:val="0"/>
                <w:color w:val="000000" w:themeColor="text1"/>
                <w:sz w:val="26"/>
                <w:szCs w:val="26"/>
                <w14:textFill>
                  <w14:solidFill>
                    <w14:schemeClr w14:val="tx1"/>
                  </w14:solidFill>
                </w14:textFill>
              </w:rPr>
              <w:t>Sóng âm</w:t>
            </w:r>
          </w:p>
        </w:tc>
        <w:tc>
          <w:tcPr>
            <w:tcW w:w="1503" w:type="pct"/>
          </w:tcPr>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sóng âm, âm thanh, hạ âm, siêu âm là gì.</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cường độ âm và mức cường độ âm là gì và đơn vị đo mức cường độ âm.</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ví dụ để minh hoạ cho khái niệm âm sắc. Trình bày được sơ lược về âm cơ bản, các hoạ âm.</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rFonts w:hint="default" w:ascii="Times New Roman" w:hAnsi="Times New Roman" w:cs="Times New Roman"/>
                <w:sz w:val="26"/>
                <w:szCs w:val="26"/>
              </w:rPr>
            </w:pPr>
            <w:r>
              <w:rPr>
                <w:color w:val="000000" w:themeColor="text1"/>
                <w:sz w:val="26"/>
                <w:szCs w:val="26"/>
                <w14:textFill>
                  <w14:solidFill>
                    <w14:schemeClr w14:val="tx1"/>
                  </w14:solidFill>
                </w14:textFill>
              </w:rPr>
              <w:t>- Nêu được các đặc trưng sinh lí (độ cao, độ to và âm sắc) và các đặc trưng vật lí (tần số, mức cường độ âm và các hoạ âm) của âm.</w:t>
            </w:r>
          </w:p>
        </w:tc>
        <w:tc>
          <w:tcPr>
            <w:tcW w:w="388" w:type="pct"/>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2</w:t>
            </w:r>
          </w:p>
        </w:tc>
        <w:tc>
          <w:tcPr>
            <w:tcW w:w="583" w:type="pct"/>
            <w:vAlign w:val="top"/>
          </w:tcPr>
          <w:p>
            <w:pPr>
              <w:spacing w:before="120" w:after="120"/>
              <w:jc w:val="both"/>
              <w:rPr>
                <w:rFonts w:hint="default" w:ascii="Times New Roman" w:hAnsi="Times New Roman" w:cs="Times New Roman"/>
                <w:sz w:val="26"/>
                <w:szCs w:val="26"/>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GV tổ được phân công phụ trách giảng dạy khối lớp 12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04</w:t>
            </w:r>
          </w:p>
        </w:tc>
        <w:tc>
          <w:tcPr>
            <w:tcW w:w="542" w:type="pct"/>
          </w:tcPr>
          <w:p>
            <w:pPr>
              <w:spacing w:before="120" w:after="120"/>
              <w:jc w:val="center"/>
              <w:rPr>
                <w:rFonts w:hint="default" w:ascii="Times New Roman" w:hAnsi="Times New Roman" w:cs="Times New Roman"/>
                <w:sz w:val="26"/>
                <w:szCs w:val="26"/>
              </w:rPr>
            </w:pPr>
            <w:r>
              <w:rPr>
                <w:b/>
                <w:bCs/>
                <w:color w:val="000000" w:themeColor="text1"/>
                <w:sz w:val="26"/>
                <w:szCs w:val="26"/>
                <w14:textFill>
                  <w14:solidFill>
                    <w14:schemeClr w14:val="tx1"/>
                  </w14:solidFill>
                </w14:textFill>
              </w:rPr>
              <w:t xml:space="preserve">Chủ đề 4: </w:t>
            </w:r>
            <w:r>
              <w:rPr>
                <w:b w:val="0"/>
                <w:bCs w:val="0"/>
                <w:color w:val="000000" w:themeColor="text1"/>
                <w:sz w:val="26"/>
                <w:szCs w:val="26"/>
                <w14:textFill>
                  <w14:solidFill>
                    <w14:schemeClr w14:val="tx1"/>
                  </w14:solidFill>
                </w14:textFill>
              </w:rPr>
              <w:t>Các mạch điện xoay chiều</w:t>
            </w:r>
          </w:p>
        </w:tc>
        <w:tc>
          <w:tcPr>
            <w:tcW w:w="1503" w:type="pct"/>
          </w:tcPr>
          <w:p>
            <w:pPr>
              <w:pStyle w:val="6"/>
              <w:spacing w:before="0" w:beforeAutospacing="0" w:after="0" w:afterAutospacing="0"/>
              <w:jc w:val="both"/>
              <w:rPr>
                <w:rFonts w:eastAsia="Calibri"/>
                <w:color w:val="000000" w:themeColor="text1"/>
                <w:sz w:val="26"/>
                <w:szCs w:val="26"/>
                <w14:textFill>
                  <w14:solidFill>
                    <w14:schemeClr w14:val="tx1"/>
                  </w14:solidFill>
                </w14:textFill>
              </w:rPr>
            </w:pPr>
            <w:r>
              <w:rPr>
                <w:rFonts w:hint="default" w:ascii="Times New Roman" w:hAnsi="Times New Roman" w:eastAsia="Times New Roman" w:cs="Times New Roman"/>
                <w:sz w:val="26"/>
                <w:szCs w:val="26"/>
                <w:lang w:val="en-US" w:eastAsia="en-US" w:bidi="ar-SA"/>
              </w:rPr>
              <w:t xml:space="preserve"> </w:t>
            </w:r>
            <w:r>
              <w:rPr>
                <w:color w:val="000000" w:themeColor="text1"/>
                <w:sz w:val="26"/>
                <w:szCs w:val="26"/>
                <w14:textFill>
                  <w14:solidFill>
                    <w14:schemeClr w14:val="tx1"/>
                  </w14:solidFill>
                </w14:textFill>
              </w:rPr>
              <w:t>- Viết được biểu thức của cường độ dòng điện và điện áp tức thời.</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định nghĩa và viết được công thức tính giá trị hiệu dụng của cường độ dòng điện, của điện áp.</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các công thức tính cảm kháng, dung kháng và tổng trở của đoạn mạch có R, L, C mắc nối tiếp và nêu được đơn vị đo các đại lượng này.</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các hệ thức của định luật Ôm đối với đoạn mạch RLC nối tiếp (đối với giá trị hiệu dụng và độ lệch pha).</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những đặc điểm của đoạn mạch RLC nối tiếp khi xảy ra hiện tượng cộng hưởng điện.</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vai trò của hệ số công suất trong mạch điện xoay chiều.</w:t>
            </w:r>
          </w:p>
          <w:p>
            <w:pPr>
              <w:spacing w:after="0" w:line="240" w:lineRule="auto"/>
              <w:jc w:val="both"/>
              <w:rPr>
                <w:rFonts w:hint="default" w:ascii="Times New Roman" w:hAnsi="Times New Roman" w:eastAsia="Times New Roman" w:cs="Times New Roman"/>
                <w:sz w:val="26"/>
                <w:szCs w:val="26"/>
                <w:lang w:val="en-US" w:eastAsia="en-US" w:bidi="ar-SA"/>
              </w:rPr>
            </w:pPr>
            <w:r>
              <w:rPr>
                <w:color w:val="000000" w:themeColor="text1"/>
                <w:sz w:val="26"/>
                <w:szCs w:val="26"/>
                <w14:textFill>
                  <w14:solidFill>
                    <w14:schemeClr w14:val="tx1"/>
                  </w14:solidFill>
                </w14:textFill>
              </w:rPr>
              <w:t>- Viết được công thức của hệ số công suất đối với mạch RLC nối tiếp.</w:t>
            </w:r>
          </w:p>
          <w:p>
            <w:pPr>
              <w:spacing w:before="120" w:after="120"/>
              <w:jc w:val="center"/>
              <w:rPr>
                <w:rFonts w:hint="default" w:ascii="Times New Roman" w:hAnsi="Times New Roman" w:cs="Times New Roman"/>
                <w:sz w:val="26"/>
                <w:szCs w:val="26"/>
              </w:rPr>
            </w:pPr>
          </w:p>
        </w:tc>
        <w:tc>
          <w:tcPr>
            <w:tcW w:w="388" w:type="pct"/>
            <w:vAlign w:val="top"/>
          </w:tcPr>
          <w:p>
            <w:pPr>
              <w:spacing w:before="120" w:after="120"/>
              <w:jc w:val="center"/>
              <w:rPr>
                <w:rFonts w:hint="default" w:ascii="Times New Roman" w:hAnsi="Times New Roman" w:cs="Times New Roman"/>
                <w:sz w:val="26"/>
                <w:szCs w:val="26"/>
              </w:rPr>
            </w:pPr>
            <w:r>
              <w:rPr>
                <w:rFonts w:hint="default" w:cs="Times New Roman"/>
                <w:sz w:val="26"/>
                <w:szCs w:val="26"/>
                <w:lang w:val="en-US"/>
              </w:rPr>
              <w:t>6</w:t>
            </w:r>
          </w:p>
        </w:tc>
        <w:tc>
          <w:tcPr>
            <w:tcW w:w="583" w:type="pct"/>
            <w:vAlign w:val="top"/>
          </w:tcPr>
          <w:p>
            <w:pPr>
              <w:spacing w:before="120" w:after="120"/>
              <w:jc w:val="both"/>
              <w:rPr>
                <w:rFonts w:hint="default" w:ascii="Times New Roman" w:hAnsi="Times New Roman" w:cs="Times New Roman"/>
                <w:sz w:val="26"/>
                <w:szCs w:val="26"/>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GV tổ được phân công phụ trách giảng dạy khối lớp 12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05</w:t>
            </w:r>
          </w:p>
        </w:tc>
        <w:tc>
          <w:tcPr>
            <w:tcW w:w="542" w:type="pct"/>
          </w:tcPr>
          <w:p>
            <w:pPr>
              <w:spacing w:before="120" w:after="12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Chủ đề 5: </w:t>
            </w:r>
            <w:r>
              <w:rPr>
                <w:b w:val="0"/>
                <w:bCs w:val="0"/>
                <w:color w:val="000000" w:themeColor="text1"/>
                <w:sz w:val="26"/>
                <w:szCs w:val="26"/>
                <w14:textFill>
                  <w14:solidFill>
                    <w14:schemeClr w14:val="tx1"/>
                  </w14:solidFill>
                </w14:textFill>
              </w:rPr>
              <w:t>Máy phát điện xoay chiều. Động cơ không đồng bộ ba pha</w:t>
            </w:r>
          </w:p>
        </w:tc>
        <w:tc>
          <w:tcPr>
            <w:tcW w:w="1503" w:type="pct"/>
          </w:tcPr>
          <w:p>
            <w:pPr>
              <w:pStyle w:val="6"/>
              <w:spacing w:before="0" w:beforeAutospacing="0" w:after="0" w:afterAutospacing="0"/>
              <w:jc w:val="both"/>
              <w:rPr>
                <w:rFonts w:eastAsia="Calibri"/>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biểu thức của cường độ dòng điện và điện áp tức thời.</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định nghĩa và viết được công thức tính giá trị hiệu dụng của cường độ dòng điện, của điện áp.</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các công thức tính cảm kháng, dung kháng và tổng trở của đoạn mạch có R, L, C mắc nối tiếp và nêu được đơn vị đo các đại lượng này.</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các hệ thức của định luật Ôm đối với đoạn mạch RLC nối tiếp (đối với giá trị hiệu dụng và độ lệch pha).</w:t>
            </w:r>
          </w:p>
          <w:p>
            <w:pPr>
              <w:spacing w:before="120" w:after="120"/>
              <w:jc w:val="center"/>
              <w:rPr>
                <w:rFonts w:hint="default" w:ascii="Times New Roman" w:hAnsi="Times New Roman" w:cs="Times New Roman"/>
                <w:sz w:val="26"/>
                <w:szCs w:val="26"/>
              </w:rPr>
            </w:pPr>
            <w:r>
              <w:rPr>
                <w:color w:val="000000" w:themeColor="text1"/>
                <w:sz w:val="26"/>
                <w:szCs w:val="26"/>
                <w14:textFill>
                  <w14:solidFill>
                    <w14:schemeClr w14:val="tx1"/>
                  </w14:solidFill>
                </w14:textFill>
              </w:rPr>
              <w:t>- Nêu được những đặc điểm của đoạn mạch RLC nối tiếp khi xảy ra hiện tượng cộng hưởng điện.</w:t>
            </w:r>
          </w:p>
        </w:tc>
        <w:tc>
          <w:tcPr>
            <w:tcW w:w="388" w:type="pct"/>
            <w:vAlign w:val="top"/>
          </w:tcPr>
          <w:p>
            <w:pPr>
              <w:spacing w:before="120" w:after="120"/>
              <w:jc w:val="center"/>
              <w:rPr>
                <w:rFonts w:hint="default" w:cs="Times New Roman"/>
                <w:sz w:val="26"/>
                <w:szCs w:val="26"/>
                <w:lang w:val="en-US"/>
              </w:rPr>
            </w:pPr>
            <w:r>
              <w:rPr>
                <w:rFonts w:hint="default" w:cs="Times New Roman"/>
                <w:sz w:val="26"/>
                <w:szCs w:val="26"/>
                <w:lang w:val="en-US"/>
              </w:rPr>
              <w:t>2</w:t>
            </w:r>
          </w:p>
        </w:tc>
        <w:tc>
          <w:tcPr>
            <w:tcW w:w="583" w:type="pct"/>
            <w:vAlign w:val="top"/>
          </w:tcPr>
          <w:p>
            <w:pPr>
              <w:spacing w:before="120" w:after="12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GV tổ được phân công phụ trách giảng dạy khối lớp 12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06</w:t>
            </w:r>
          </w:p>
        </w:tc>
        <w:tc>
          <w:tcPr>
            <w:tcW w:w="542" w:type="pct"/>
          </w:tcPr>
          <w:p>
            <w:pPr>
              <w:spacing w:before="120" w:after="120"/>
              <w:jc w:val="center"/>
              <w:rPr>
                <w:b/>
                <w:bCs/>
                <w:color w:val="000000" w:themeColor="text1"/>
                <w:sz w:val="26"/>
                <w:szCs w:val="26"/>
                <w14:textFill>
                  <w14:solidFill>
                    <w14:schemeClr w14:val="tx1"/>
                  </w14:solidFill>
                </w14:textFill>
              </w:rPr>
            </w:pPr>
            <w:r>
              <w:rPr>
                <w:b/>
                <w:sz w:val="26"/>
                <w:szCs w:val="26"/>
                <w:lang w:val="fr-FR"/>
              </w:rPr>
              <w:t>Chủ đề</w:t>
            </w:r>
            <w:r>
              <w:rPr>
                <w:rFonts w:hint="default"/>
                <w:b/>
                <w:sz w:val="26"/>
                <w:szCs w:val="26"/>
                <w:lang w:val="en-US"/>
              </w:rPr>
              <w:t xml:space="preserve"> 6</w:t>
            </w:r>
            <w:r>
              <w:rPr>
                <w:b/>
                <w:sz w:val="26"/>
                <w:szCs w:val="26"/>
                <w:lang w:val="fr-FR"/>
              </w:rPr>
              <w:t>:</w:t>
            </w:r>
            <w:r>
              <w:rPr>
                <w:sz w:val="26"/>
                <w:szCs w:val="26"/>
                <w:lang w:val="fr-FR"/>
              </w:rPr>
              <w:t xml:space="preserve"> </w:t>
            </w:r>
            <w:r>
              <w:rPr>
                <w:sz w:val="26"/>
                <w:szCs w:val="26"/>
              </w:rPr>
              <w:t>Sóng điện từ - Sóng vô tuyến</w:t>
            </w:r>
          </w:p>
        </w:tc>
        <w:tc>
          <w:tcPr>
            <w:tcW w:w="1503" w:type="pct"/>
          </w:tcPr>
          <w:p>
            <w:pPr>
              <w:spacing w:before="0" w:after="0"/>
              <w:jc w:val="both"/>
              <w:rPr>
                <w:sz w:val="26"/>
                <w:szCs w:val="26"/>
              </w:rPr>
            </w:pPr>
            <w:r>
              <w:rPr>
                <w:sz w:val="26"/>
                <w:szCs w:val="26"/>
              </w:rPr>
              <w:t>- Nêu được định nghĩa, các đặc điểm sóng điện từ.</w:t>
            </w:r>
          </w:p>
          <w:p>
            <w:pPr>
              <w:spacing w:before="0" w:after="0"/>
              <w:jc w:val="both"/>
              <w:rPr>
                <w:b/>
                <w:sz w:val="26"/>
                <w:szCs w:val="26"/>
              </w:rPr>
            </w:pPr>
            <w:r>
              <w:rPr>
                <w:sz w:val="26"/>
                <w:szCs w:val="26"/>
              </w:rPr>
              <w:t>- Nêu được đặc điểm của sự truyền sóng điện từ trong khí quyển.</w:t>
            </w:r>
          </w:p>
          <w:p>
            <w:pPr>
              <w:spacing w:before="0" w:after="0"/>
              <w:jc w:val="both"/>
              <w:rPr>
                <w:sz w:val="26"/>
                <w:szCs w:val="26"/>
                <w:lang w:val="nb-NO"/>
              </w:rPr>
            </w:pPr>
            <w:r>
              <w:rPr>
                <w:sz w:val="26"/>
                <w:szCs w:val="26"/>
                <w:lang w:val="nb-NO"/>
              </w:rPr>
              <w:t>- Nêu được những nguyên tắc cơ bản của việc thông tin liên lạc bằng sóng vô tuyến.</w:t>
            </w:r>
          </w:p>
          <w:p>
            <w:pPr>
              <w:spacing w:before="0" w:after="0"/>
              <w:jc w:val="both"/>
              <w:rPr>
                <w:sz w:val="26"/>
                <w:szCs w:val="26"/>
                <w:lang w:val="nb-NO"/>
              </w:rPr>
            </w:pPr>
            <w:r>
              <w:rPr>
                <w:sz w:val="26"/>
                <w:szCs w:val="26"/>
                <w:lang w:val="nb-NO"/>
              </w:rPr>
              <w:t xml:space="preserve">- Nêu rõ được chức năng của mỗi khối trong sơ đồ của một máy phát và một máy thu sóng </w:t>
            </w:r>
          </w:p>
          <w:p>
            <w:pPr>
              <w:spacing w:before="120" w:after="120"/>
              <w:jc w:val="center"/>
              <w:rPr>
                <w:rFonts w:hint="default" w:ascii="Times New Roman" w:hAnsi="Times New Roman" w:cs="Times New Roman"/>
                <w:sz w:val="26"/>
                <w:szCs w:val="26"/>
              </w:rPr>
            </w:pPr>
          </w:p>
        </w:tc>
        <w:tc>
          <w:tcPr>
            <w:tcW w:w="388" w:type="pct"/>
            <w:vAlign w:val="top"/>
          </w:tcPr>
          <w:p>
            <w:pPr>
              <w:spacing w:before="120" w:after="120"/>
              <w:jc w:val="center"/>
              <w:rPr>
                <w:rFonts w:hint="default" w:cs="Times New Roman"/>
                <w:sz w:val="26"/>
                <w:szCs w:val="26"/>
                <w:lang w:val="en-US"/>
              </w:rPr>
            </w:pPr>
            <w:r>
              <w:rPr>
                <w:rFonts w:hint="default" w:cs="Times New Roman"/>
                <w:sz w:val="26"/>
                <w:szCs w:val="26"/>
                <w:lang w:val="en-US"/>
              </w:rPr>
              <w:t>2</w:t>
            </w:r>
          </w:p>
        </w:tc>
        <w:tc>
          <w:tcPr>
            <w:tcW w:w="583" w:type="pct"/>
            <w:vAlign w:val="top"/>
          </w:tcPr>
          <w:p>
            <w:pPr>
              <w:spacing w:before="120" w:after="12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GV tổ được phân công phụ trách giảng dạy khối lớp 12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07</w:t>
            </w:r>
          </w:p>
        </w:tc>
        <w:tc>
          <w:tcPr>
            <w:tcW w:w="542" w:type="pct"/>
          </w:tcPr>
          <w:p>
            <w:pPr>
              <w:spacing w:before="120" w:after="120"/>
              <w:jc w:val="center"/>
              <w:rPr>
                <w:b/>
                <w:bCs/>
                <w:color w:val="000000" w:themeColor="text1"/>
                <w:sz w:val="26"/>
                <w:szCs w:val="26"/>
                <w14:textFill>
                  <w14:solidFill>
                    <w14:schemeClr w14:val="tx1"/>
                  </w14:solidFill>
                </w14:textFill>
              </w:rPr>
            </w:pPr>
            <w:r>
              <w:rPr>
                <w:b/>
                <w:sz w:val="26"/>
                <w:szCs w:val="26"/>
                <w:lang w:val="fr-FR"/>
              </w:rPr>
              <w:t>Chủ đề</w:t>
            </w:r>
            <w:r>
              <w:rPr>
                <w:rFonts w:hint="default"/>
                <w:b/>
                <w:sz w:val="26"/>
                <w:szCs w:val="26"/>
                <w:lang w:val="en-US"/>
              </w:rPr>
              <w:t xml:space="preserve"> 7</w:t>
            </w:r>
            <w:r>
              <w:rPr>
                <w:b/>
                <w:sz w:val="26"/>
                <w:szCs w:val="26"/>
                <w:lang w:val="fr-FR"/>
              </w:rPr>
              <w:t>:</w:t>
            </w:r>
            <w:r>
              <w:rPr>
                <w:sz w:val="26"/>
                <w:szCs w:val="26"/>
                <w:lang w:val="fr-FR"/>
              </w:rPr>
              <w:t xml:space="preserve"> Hiện tượng quang điện trong, hiện tượng quang-phát quang</w:t>
            </w:r>
          </w:p>
        </w:tc>
        <w:tc>
          <w:tcPr>
            <w:tcW w:w="1503" w:type="pct"/>
          </w:tcPr>
          <w:p>
            <w:pPr>
              <w:spacing w:before="0" w:after="0"/>
              <w:jc w:val="both"/>
              <w:rPr>
                <w:sz w:val="26"/>
                <w:szCs w:val="26"/>
              </w:rPr>
            </w:pPr>
            <w:r>
              <w:rPr>
                <w:sz w:val="26"/>
                <w:szCs w:val="26"/>
              </w:rPr>
              <w:t>- Nêu được định nghĩa về hiện tượng quang điện trong và vận dụng để giải thích được hiện tượng quang dẫn.</w:t>
            </w:r>
          </w:p>
          <w:p>
            <w:pPr>
              <w:spacing w:before="0" w:after="0"/>
              <w:jc w:val="both"/>
              <w:rPr>
                <w:b/>
                <w:sz w:val="26"/>
                <w:szCs w:val="26"/>
              </w:rPr>
            </w:pPr>
            <w:r>
              <w:rPr>
                <w:sz w:val="26"/>
                <w:szCs w:val="26"/>
              </w:rPr>
              <w:t>- Trình bày được định nghĩa, cấu tạo và chuyển vận của các quang điện trở và pin quang điện</w:t>
            </w:r>
          </w:p>
          <w:p>
            <w:pPr>
              <w:spacing w:before="120" w:after="120"/>
              <w:jc w:val="center"/>
              <w:rPr>
                <w:rFonts w:hint="default" w:ascii="Times New Roman" w:hAnsi="Times New Roman" w:cs="Times New Roman"/>
                <w:sz w:val="26"/>
                <w:szCs w:val="26"/>
              </w:rPr>
            </w:pPr>
            <w:r>
              <w:rPr>
                <w:iCs/>
                <w:sz w:val="26"/>
                <w:szCs w:val="26"/>
                <w:lang w:val="nl-NL"/>
              </w:rPr>
              <w:t>- Nêu được sự phát quang là gì</w:t>
            </w:r>
            <w:r>
              <w:rPr>
                <w:sz w:val="26"/>
                <w:szCs w:val="26"/>
                <w:lang w:val="nl-NL"/>
              </w:rPr>
              <w:t>.</w:t>
            </w:r>
          </w:p>
        </w:tc>
        <w:tc>
          <w:tcPr>
            <w:tcW w:w="388" w:type="pct"/>
            <w:vAlign w:val="top"/>
          </w:tcPr>
          <w:p>
            <w:pPr>
              <w:spacing w:before="120" w:after="120"/>
              <w:jc w:val="center"/>
              <w:rPr>
                <w:rFonts w:hint="default" w:cs="Times New Roman"/>
                <w:sz w:val="26"/>
                <w:szCs w:val="26"/>
                <w:lang w:val="en-US"/>
              </w:rPr>
            </w:pPr>
            <w:r>
              <w:rPr>
                <w:rFonts w:hint="default" w:cs="Times New Roman"/>
                <w:sz w:val="26"/>
                <w:szCs w:val="26"/>
                <w:lang w:val="en-US"/>
              </w:rPr>
              <w:t>2</w:t>
            </w:r>
          </w:p>
        </w:tc>
        <w:tc>
          <w:tcPr>
            <w:tcW w:w="583" w:type="pct"/>
            <w:vAlign w:val="top"/>
          </w:tcPr>
          <w:p>
            <w:pPr>
              <w:spacing w:before="120" w:after="12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GV tổ được phân công phụ trách giảng dạy khối lớp 12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lang w:val="en-US"/>
              </w:rPr>
            </w:pPr>
            <w:r>
              <w:rPr>
                <w:rFonts w:hint="default" w:cs="Times New Roman"/>
                <w:sz w:val="26"/>
                <w:szCs w:val="26"/>
                <w:lang w:val="en-US"/>
              </w:rPr>
              <w:t>08</w:t>
            </w:r>
          </w:p>
        </w:tc>
        <w:tc>
          <w:tcPr>
            <w:tcW w:w="542" w:type="pct"/>
          </w:tcPr>
          <w:p>
            <w:pPr>
              <w:spacing w:before="120" w:after="120"/>
              <w:jc w:val="center"/>
              <w:rPr>
                <w:b/>
                <w:bCs/>
                <w:color w:val="000000" w:themeColor="text1"/>
                <w:sz w:val="26"/>
                <w:szCs w:val="26"/>
                <w14:textFill>
                  <w14:solidFill>
                    <w14:schemeClr w14:val="tx1"/>
                  </w14:solidFill>
                </w14:textFill>
              </w:rPr>
            </w:pPr>
            <w:r>
              <w:rPr>
                <w:b/>
                <w:sz w:val="26"/>
                <w:szCs w:val="26"/>
                <w:lang w:val="fr-FR"/>
              </w:rPr>
              <w:t>Chủ đề</w:t>
            </w:r>
            <w:r>
              <w:rPr>
                <w:rFonts w:hint="default"/>
                <w:b/>
                <w:sz w:val="26"/>
                <w:szCs w:val="26"/>
                <w:lang w:val="en-US"/>
              </w:rPr>
              <w:t xml:space="preserve"> 8</w:t>
            </w:r>
            <w:r>
              <w:rPr>
                <w:b/>
                <w:sz w:val="26"/>
                <w:szCs w:val="26"/>
                <w:lang w:val="fr-FR"/>
              </w:rPr>
              <w:t>:</w:t>
            </w:r>
            <w:r>
              <w:rPr>
                <w:sz w:val="26"/>
                <w:szCs w:val="26"/>
                <w:lang w:val="fr-FR"/>
              </w:rPr>
              <w:t xml:space="preserve"> </w:t>
            </w:r>
            <w:r>
              <w:rPr>
                <w:sz w:val="26"/>
                <w:szCs w:val="26"/>
              </w:rPr>
              <w:t>Phản ứng phân hạch và nhiệt hạch</w:t>
            </w:r>
          </w:p>
        </w:tc>
        <w:tc>
          <w:tcPr>
            <w:tcW w:w="1503" w:type="pct"/>
          </w:tcPr>
          <w:p>
            <w:pPr>
              <w:tabs>
                <w:tab w:val="left" w:pos="360"/>
              </w:tabs>
              <w:spacing w:before="0" w:after="0"/>
              <w:jc w:val="both"/>
              <w:rPr>
                <w:sz w:val="26"/>
                <w:szCs w:val="26"/>
              </w:rPr>
            </w:pPr>
            <w:r>
              <w:rPr>
                <w:sz w:val="26"/>
                <w:szCs w:val="26"/>
                <w:lang w:val="vi-VN"/>
              </w:rPr>
              <w:t>- N</w:t>
            </w:r>
            <w:r>
              <w:rPr>
                <w:sz w:val="26"/>
                <w:szCs w:val="26"/>
              </w:rPr>
              <w:t>ê</w:t>
            </w:r>
            <w:r>
              <w:rPr>
                <w:sz w:val="26"/>
                <w:szCs w:val="26"/>
                <w:lang w:val="vi-VN"/>
              </w:rPr>
              <w:t>u được phản ứng phân hạch</w:t>
            </w:r>
            <w:r>
              <w:rPr>
                <w:sz w:val="26"/>
                <w:szCs w:val="26"/>
              </w:rPr>
              <w:t>, nhiệt hạch là gì.</w:t>
            </w:r>
          </w:p>
          <w:p>
            <w:pPr>
              <w:tabs>
                <w:tab w:val="left" w:pos="360"/>
              </w:tabs>
              <w:spacing w:before="0" w:after="0"/>
              <w:jc w:val="both"/>
              <w:rPr>
                <w:sz w:val="26"/>
                <w:szCs w:val="26"/>
                <w:lang w:val="vi-VN"/>
              </w:rPr>
            </w:pPr>
            <w:r>
              <w:rPr>
                <w:sz w:val="26"/>
                <w:szCs w:val="26"/>
                <w:lang w:val="vi-VN"/>
              </w:rPr>
              <w:t>- Giải thích được một cách định tính phản ứng phân hạch là phản ứng tỏa năng lượng.</w:t>
            </w:r>
          </w:p>
          <w:p>
            <w:pPr>
              <w:tabs>
                <w:tab w:val="left" w:pos="360"/>
              </w:tabs>
              <w:spacing w:before="0" w:after="0"/>
              <w:jc w:val="both"/>
              <w:rPr>
                <w:sz w:val="26"/>
                <w:szCs w:val="26"/>
              </w:rPr>
            </w:pPr>
            <w:r>
              <w:rPr>
                <w:sz w:val="26"/>
                <w:szCs w:val="26"/>
                <w:lang w:val="vi-VN"/>
              </w:rPr>
              <w:t>- Lí giải được sự tạo thành phản ứng dây chuyền và điều kiện để có phản ứng dây chuyền.</w:t>
            </w:r>
          </w:p>
          <w:p>
            <w:pPr>
              <w:spacing w:before="0" w:after="0"/>
              <w:jc w:val="both"/>
              <w:rPr>
                <w:sz w:val="26"/>
                <w:szCs w:val="26"/>
              </w:rPr>
            </w:pPr>
            <w:r>
              <w:rPr>
                <w:sz w:val="26"/>
                <w:szCs w:val="26"/>
              </w:rPr>
              <w:t>- Giải thích được (một cách định tính) phản ứng nhiệt hạch là phản ứng toả năng lượng.</w:t>
            </w:r>
          </w:p>
          <w:p>
            <w:pPr>
              <w:spacing w:before="0" w:after="0"/>
              <w:jc w:val="both"/>
              <w:rPr>
                <w:sz w:val="26"/>
                <w:szCs w:val="26"/>
              </w:rPr>
            </w:pPr>
            <w:r>
              <w:rPr>
                <w:sz w:val="26"/>
                <w:szCs w:val="26"/>
              </w:rPr>
              <w:t>- Nêu được các điều kiện để tạo ra phản ứng nhiệt hạch.</w:t>
            </w:r>
          </w:p>
          <w:p>
            <w:pPr>
              <w:spacing w:before="120" w:after="120"/>
              <w:jc w:val="both"/>
              <w:rPr>
                <w:rFonts w:hint="default" w:ascii="Times New Roman" w:hAnsi="Times New Roman" w:cs="Times New Roman"/>
                <w:sz w:val="26"/>
                <w:szCs w:val="26"/>
              </w:rPr>
            </w:pPr>
            <w:r>
              <w:rPr>
                <w:sz w:val="26"/>
                <w:szCs w:val="26"/>
              </w:rPr>
              <w:t>- Nêu được những ưu việt của năng lượng nhiệt hạch.</w:t>
            </w:r>
          </w:p>
        </w:tc>
        <w:tc>
          <w:tcPr>
            <w:tcW w:w="388" w:type="pct"/>
            <w:vAlign w:val="top"/>
          </w:tcPr>
          <w:p>
            <w:pPr>
              <w:spacing w:before="120" w:after="120"/>
              <w:jc w:val="center"/>
              <w:rPr>
                <w:rFonts w:hint="default" w:cs="Times New Roman"/>
                <w:sz w:val="26"/>
                <w:szCs w:val="26"/>
                <w:lang w:val="en-US"/>
              </w:rPr>
            </w:pPr>
            <w:r>
              <w:rPr>
                <w:rFonts w:hint="default" w:cs="Times New Roman"/>
                <w:sz w:val="26"/>
                <w:szCs w:val="26"/>
                <w:lang w:val="en-US"/>
              </w:rPr>
              <w:t>2</w:t>
            </w:r>
          </w:p>
        </w:tc>
        <w:tc>
          <w:tcPr>
            <w:tcW w:w="583" w:type="pct"/>
            <w:vAlign w:val="top"/>
          </w:tcPr>
          <w:p>
            <w:pPr>
              <w:spacing w:before="120" w:after="12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Không gian lớp học</w:t>
            </w:r>
          </w:p>
        </w:tc>
        <w:tc>
          <w:tcPr>
            <w:tcW w:w="681"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GV tổ được phân công phụ trách giảng dạy khối lớp 12 cùng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bl>
    <w:p>
      <w:pPr>
        <w:spacing w:after="120"/>
        <w:jc w:val="both"/>
        <w:rPr>
          <w:sz w:val="26"/>
          <w:szCs w:val="26"/>
        </w:rPr>
      </w:pPr>
    </w:p>
    <w:p>
      <w:pPr>
        <w:pStyle w:val="14"/>
        <w:numPr>
          <w:ilvl w:val="0"/>
          <w:numId w:val="1"/>
        </w:numPr>
        <w:spacing w:after="120"/>
        <w:contextualSpacing w:val="0"/>
        <w:jc w:val="both"/>
        <w:rPr>
          <w:b/>
          <w:bCs/>
          <w:sz w:val="26"/>
          <w:szCs w:val="26"/>
        </w:rPr>
      </w:pPr>
      <w:r>
        <w:rPr>
          <w:b/>
          <w:bCs/>
          <w:sz w:val="26"/>
          <w:szCs w:val="26"/>
        </w:rPr>
        <w:t>HOẠT ĐỘNG ĐỔI MỚI SINH HOẠT CHUYÊN MÔN (Thao giảng cấp tổ / cấp trường; Hội giảng cấp cụm)</w:t>
      </w:r>
    </w:p>
    <w:p>
      <w:pPr>
        <w:spacing w:after="120"/>
        <w:ind w:left="720"/>
        <w:jc w:val="both"/>
        <w:rPr>
          <w:i/>
          <w:iCs/>
          <w:color w:val="4472C4" w:themeColor="accent1"/>
          <w:sz w:val="26"/>
          <w:szCs w:val="26"/>
          <w14:textFill>
            <w14:solidFill>
              <w14:schemeClr w14:val="accent1"/>
            </w14:solidFill>
          </w14:textFill>
        </w:rPr>
      </w:pPr>
      <w:r>
        <w:rPr>
          <w:i/>
          <w:iCs/>
          <w:color w:val="4472C4" w:themeColor="accent1"/>
          <w:sz w:val="26"/>
          <w:szCs w:val="26"/>
          <w14:textFill>
            <w14:solidFill>
              <w14:schemeClr w14:val="accent1"/>
            </w14:solidFill>
          </w14:textFill>
        </w:rPr>
        <w:t>(Liên quan đến hoạt động sinh hoạt chuyên môn theo định hướng nghiên cứu bài học; hoạt động dạy học tích cực theo dự án; hoạt động dạy học tích hợp liên môn; hoạt động dạy học STEM; hoạt động dạy học lồng ghép các nội dung giáo dục khác (giáo dục đạo đức – chính trị tư tưởng, giáo dục kỹ năng sống, giáo dục địa phương, giáo dục hướng nghiệp và phân luồng sau cấp THPT, ....)</w:t>
      </w:r>
    </w:p>
    <w:p>
      <w:pPr>
        <w:pStyle w:val="14"/>
        <w:numPr>
          <w:ilvl w:val="0"/>
          <w:numId w:val="3"/>
        </w:numPr>
        <w:spacing w:after="120"/>
        <w:contextualSpacing w:val="0"/>
        <w:jc w:val="both"/>
        <w:rPr>
          <w:b/>
          <w:bCs/>
          <w:sz w:val="26"/>
          <w:szCs w:val="26"/>
        </w:rPr>
      </w:pPr>
      <w:r>
        <w:rPr>
          <w:b/>
          <w:bCs/>
          <w:sz w:val="26"/>
          <w:szCs w:val="26"/>
        </w:rPr>
        <w:t>Đối tượng học sinh:</w:t>
      </w:r>
    </w:p>
    <w:p>
      <w:pPr>
        <w:spacing w:after="120"/>
        <w:ind w:left="1077"/>
        <w:jc w:val="both"/>
        <w:rPr>
          <w:rFonts w:hint="default"/>
          <w:sz w:val="26"/>
          <w:szCs w:val="26"/>
          <w:lang w:val="en-US"/>
        </w:rPr>
      </w:pPr>
      <w:r>
        <w:rPr>
          <w:sz w:val="26"/>
          <w:szCs w:val="26"/>
        </w:rPr>
        <w:t xml:space="preserve">+ Khối lớp / Lớp: </w:t>
      </w:r>
      <w:r>
        <w:rPr>
          <w:rFonts w:hint="default"/>
          <w:sz w:val="26"/>
          <w:szCs w:val="26"/>
          <w:lang w:val="en-US"/>
        </w:rPr>
        <w:t>Tất cả HS khối 10 và 11</w:t>
      </w:r>
    </w:p>
    <w:p>
      <w:pPr>
        <w:spacing w:after="120"/>
        <w:ind w:left="1077"/>
        <w:jc w:val="both"/>
        <w:rPr>
          <w:rFonts w:hint="default"/>
          <w:sz w:val="26"/>
          <w:szCs w:val="26"/>
          <w:lang w:val="en-US"/>
        </w:rPr>
      </w:pPr>
      <w:r>
        <w:rPr>
          <w:sz w:val="26"/>
          <w:szCs w:val="26"/>
        </w:rPr>
        <w:t xml:space="preserve">+ Số học sinh tham dự: </w:t>
      </w:r>
      <w:r>
        <w:rPr>
          <w:rFonts w:hint="default"/>
          <w:sz w:val="26"/>
          <w:szCs w:val="26"/>
          <w:lang w:val="en-US"/>
        </w:rPr>
        <w:t>1060</w:t>
      </w:r>
    </w:p>
    <w:p>
      <w:pPr>
        <w:pStyle w:val="14"/>
        <w:numPr>
          <w:ilvl w:val="0"/>
          <w:numId w:val="3"/>
        </w:numPr>
        <w:spacing w:after="120"/>
        <w:ind w:left="1077" w:hanging="357"/>
        <w:contextualSpacing w:val="0"/>
        <w:jc w:val="both"/>
        <w:rPr>
          <w:b/>
          <w:bCs/>
          <w:sz w:val="26"/>
          <w:szCs w:val="26"/>
        </w:rPr>
      </w:pPr>
      <w:r>
        <w:rPr>
          <w:b/>
          <w:bCs/>
          <w:sz w:val="26"/>
          <w:szCs w:val="26"/>
        </w:rPr>
        <w:t>Tổ chức thực hiện:</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593"/>
        <w:gridCol w:w="3457"/>
        <w:gridCol w:w="1148"/>
        <w:gridCol w:w="1726"/>
        <w:gridCol w:w="2016"/>
        <w:gridCol w:w="1438"/>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2"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TT</w:t>
            </w:r>
          </w:p>
        </w:tc>
        <w:tc>
          <w:tcPr>
            <w:tcW w:w="876"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Chủ đề </w:t>
            </w:r>
            <w:r>
              <w:rPr>
                <w:rFonts w:hint="default" w:ascii="Times New Roman" w:hAnsi="Times New Roman" w:cs="Times New Roman"/>
                <w:b/>
                <w:bCs/>
                <w:sz w:val="26"/>
                <w:szCs w:val="26"/>
              </w:rPr>
              <w:sym w:font="Wingdings" w:char="F081"/>
            </w:r>
          </w:p>
        </w:tc>
        <w:tc>
          <w:tcPr>
            <w:tcW w:w="1168"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Yêu cầu cần đạt </w:t>
            </w:r>
            <w:r>
              <w:rPr>
                <w:rFonts w:hint="default" w:ascii="Times New Roman" w:hAnsi="Times New Roman" w:cs="Times New Roman"/>
                <w:b/>
                <w:bCs/>
                <w:sz w:val="26"/>
                <w:szCs w:val="26"/>
              </w:rPr>
              <w:sym w:font="Wingdings" w:char="F082"/>
            </w:r>
          </w:p>
        </w:tc>
        <w:tc>
          <w:tcPr>
            <w:tcW w:w="388"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Số tiết </w:t>
            </w:r>
            <w:r>
              <w:rPr>
                <w:rFonts w:hint="default" w:ascii="Times New Roman" w:hAnsi="Times New Roman" w:cs="Times New Roman"/>
                <w:b/>
                <w:bCs/>
                <w:sz w:val="26"/>
                <w:szCs w:val="26"/>
              </w:rPr>
              <w:sym w:font="Wingdings" w:char="F083"/>
            </w:r>
          </w:p>
        </w:tc>
        <w:tc>
          <w:tcPr>
            <w:tcW w:w="583"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Thời gian &amp; Địa điểm </w:t>
            </w:r>
            <w:r>
              <w:rPr>
                <w:rFonts w:hint="default" w:ascii="Times New Roman" w:hAnsi="Times New Roman" w:cs="Times New Roman"/>
                <w:b/>
                <w:bCs/>
                <w:sz w:val="26"/>
                <w:szCs w:val="26"/>
              </w:rPr>
              <w:sym w:font="Wingdings" w:char="F084"/>
            </w:r>
          </w:p>
        </w:tc>
        <w:tc>
          <w:tcPr>
            <w:tcW w:w="681"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Chủ trì &amp; bộ phận phối hợp </w:t>
            </w:r>
            <w:r>
              <w:rPr>
                <w:rFonts w:hint="default" w:ascii="Times New Roman" w:hAnsi="Times New Roman" w:cs="Times New Roman"/>
                <w:b/>
                <w:bCs/>
                <w:sz w:val="26"/>
                <w:szCs w:val="26"/>
              </w:rPr>
              <w:sym w:font="Wingdings" w:char="F085"/>
            </w:r>
          </w:p>
        </w:tc>
        <w:tc>
          <w:tcPr>
            <w:tcW w:w="486"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Điều kiện tổ chức </w:t>
            </w:r>
            <w:r>
              <w:rPr>
                <w:rFonts w:hint="default" w:ascii="Times New Roman" w:hAnsi="Times New Roman" w:cs="Times New Roman"/>
                <w:b/>
                <w:bCs/>
                <w:sz w:val="26"/>
                <w:szCs w:val="26"/>
              </w:rPr>
              <w:sym w:font="Wingdings" w:char="F086"/>
            </w:r>
          </w:p>
        </w:tc>
        <w:tc>
          <w:tcPr>
            <w:tcW w:w="572" w:type="pct"/>
            <w:vAlign w:val="center"/>
          </w:tcPr>
          <w:p>
            <w:pPr>
              <w:spacing w:before="120" w:after="120"/>
              <w:jc w:val="cente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Ghi chú / Đánh giá </w:t>
            </w:r>
            <w:r>
              <w:rPr>
                <w:rFonts w:hint="default" w:ascii="Times New Roman" w:hAnsi="Times New Roman" w:cs="Times New Roman"/>
                <w:b/>
                <w:bCs/>
                <w:sz w:val="26"/>
                <w:szCs w:val="26"/>
              </w:rPr>
              <w:sym w:font="Wingdings" w:char="F08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rPr>
              <w:t>01</w:t>
            </w:r>
          </w:p>
        </w:tc>
        <w:tc>
          <w:tcPr>
            <w:tcW w:w="876" w:type="pct"/>
          </w:tcPr>
          <w:p>
            <w:pPr>
              <w:spacing w:after="0"/>
              <w:contextualSpacing/>
              <w:jc w:val="center"/>
              <w:rPr>
                <w:rFonts w:hint="default" w:ascii="Times New Roman" w:hAnsi="Times New Roman" w:cs="Times New Roman"/>
                <w:b/>
                <w:sz w:val="26"/>
                <w:szCs w:val="26"/>
                <w:lang w:val="en-US"/>
              </w:rPr>
            </w:pPr>
            <w:r>
              <w:rPr>
                <w:rFonts w:hint="default" w:ascii="Times New Roman" w:hAnsi="Times New Roman" w:cs="Times New Roman"/>
                <w:b w:val="0"/>
                <w:bCs/>
                <w:sz w:val="26"/>
                <w:szCs w:val="26"/>
                <w:lang w:val="en-US"/>
              </w:rPr>
              <w:t xml:space="preserve">Tổ chức dạy học theo dự án chủ đề: </w:t>
            </w:r>
            <w:r>
              <w:rPr>
                <w:rFonts w:hint="default" w:ascii="Times New Roman" w:hAnsi="Times New Roman" w:cs="Times New Roman"/>
                <w:b/>
                <w:sz w:val="26"/>
                <w:szCs w:val="26"/>
                <w:lang w:val="en-US"/>
              </w:rPr>
              <w:t>“ Xử lý Pin đúng cách, mổi học sinh là một chiến binh bảo vệ môi trường”</w:t>
            </w:r>
          </w:p>
          <w:p>
            <w:pPr>
              <w:spacing w:before="120" w:after="120"/>
              <w:jc w:val="center"/>
              <w:rPr>
                <w:rFonts w:hint="default" w:ascii="Times New Roman" w:hAnsi="Times New Roman" w:cs="Times New Roman"/>
                <w:sz w:val="26"/>
                <w:szCs w:val="26"/>
              </w:rPr>
            </w:pPr>
          </w:p>
        </w:tc>
        <w:tc>
          <w:tcPr>
            <w:tcW w:w="1168" w:type="pct"/>
          </w:tcPr>
          <w:p>
            <w:pPr>
              <w:pStyle w:val="14"/>
              <w:numPr>
                <w:ilvl w:val="0"/>
                <w:numId w:val="4"/>
              </w:numPr>
              <w:spacing w:after="0"/>
              <w:ind w:left="1134"/>
              <w:rPr>
                <w:rFonts w:hint="default" w:ascii="Times New Roman" w:hAnsi="Times New Roman" w:cs="Times New Roman"/>
                <w:b/>
                <w:i/>
                <w:sz w:val="26"/>
                <w:szCs w:val="26"/>
              </w:rPr>
            </w:pPr>
            <w:r>
              <w:rPr>
                <w:rFonts w:hint="default" w:ascii="Times New Roman" w:hAnsi="Times New Roman" w:cs="Times New Roman"/>
                <w:b/>
                <w:i/>
                <w:sz w:val="26"/>
                <w:szCs w:val="26"/>
              </w:rPr>
              <w:t>Về kiến thức</w:t>
            </w:r>
          </w:p>
          <w:p>
            <w:pPr>
              <w:pStyle w:val="14"/>
              <w:numPr>
                <w:ilvl w:val="0"/>
                <w:numId w:val="5"/>
              </w:numPr>
              <w:spacing w:after="0"/>
              <w:jc w:val="both"/>
              <w:rPr>
                <w:rFonts w:hint="default" w:ascii="Times New Roman" w:hAnsi="Times New Roman" w:cs="Times New Roman"/>
                <w:sz w:val="26"/>
                <w:szCs w:val="26"/>
              </w:rPr>
            </w:pPr>
            <w:r>
              <w:rPr>
                <w:rFonts w:hint="default" w:ascii="Times New Roman" w:hAnsi="Times New Roman" w:cs="Times New Roman"/>
                <w:sz w:val="26"/>
                <w:szCs w:val="26"/>
              </w:rPr>
              <w:t>HS được củng cố kiến thức đã học về pin điện hóa, cách ghép các nguồn điện thành bộ.</w:t>
            </w:r>
          </w:p>
          <w:p>
            <w:pPr>
              <w:pStyle w:val="14"/>
              <w:numPr>
                <w:ilvl w:val="0"/>
                <w:numId w:val="5"/>
              </w:numPr>
              <w:spacing w:after="0"/>
              <w:jc w:val="both"/>
              <w:rPr>
                <w:rFonts w:hint="default" w:ascii="Times New Roman" w:hAnsi="Times New Roman" w:cs="Times New Roman"/>
                <w:sz w:val="26"/>
                <w:szCs w:val="26"/>
              </w:rPr>
            </w:pPr>
            <w:r>
              <w:rPr>
                <w:rFonts w:hint="default" w:ascii="Times New Roman" w:hAnsi="Times New Roman" w:cs="Times New Roman"/>
                <w:sz w:val="26"/>
                <w:szCs w:val="26"/>
              </w:rPr>
              <w:t>HS thấy được tác hại của pin phế thải đối với môi trường và biết cách xử lý pin đúng cách.</w:t>
            </w:r>
          </w:p>
          <w:p>
            <w:pPr>
              <w:pStyle w:val="14"/>
              <w:numPr>
                <w:ilvl w:val="0"/>
                <w:numId w:val="4"/>
              </w:numPr>
              <w:spacing w:after="0"/>
              <w:ind w:left="1134"/>
              <w:jc w:val="both"/>
              <w:rPr>
                <w:rFonts w:hint="default" w:ascii="Times New Roman" w:hAnsi="Times New Roman" w:cs="Times New Roman"/>
                <w:b/>
                <w:i/>
                <w:sz w:val="26"/>
                <w:szCs w:val="26"/>
              </w:rPr>
            </w:pPr>
            <w:r>
              <w:rPr>
                <w:rFonts w:hint="default" w:ascii="Times New Roman" w:hAnsi="Times New Roman" w:cs="Times New Roman"/>
                <w:b/>
                <w:i/>
                <w:sz w:val="26"/>
                <w:szCs w:val="26"/>
              </w:rPr>
              <w:t>Về kĩ năng</w:t>
            </w:r>
          </w:p>
          <w:p>
            <w:pPr>
              <w:pStyle w:val="14"/>
              <w:numPr>
                <w:ilvl w:val="0"/>
                <w:numId w:val="5"/>
              </w:numPr>
              <w:spacing w:after="0"/>
              <w:jc w:val="both"/>
              <w:rPr>
                <w:rFonts w:hint="default" w:ascii="Times New Roman" w:hAnsi="Times New Roman" w:cs="Times New Roman"/>
                <w:sz w:val="26"/>
                <w:szCs w:val="26"/>
              </w:rPr>
            </w:pPr>
            <w:r>
              <w:rPr>
                <w:rFonts w:hint="default" w:ascii="Times New Roman" w:hAnsi="Times New Roman" w:cs="Times New Roman"/>
                <w:sz w:val="26"/>
                <w:szCs w:val="26"/>
              </w:rPr>
              <w:t>HS biết cách làm một pin điện hóa từ những vật liệu đơn giản, thân thiện với môi trường.</w:t>
            </w:r>
          </w:p>
          <w:p>
            <w:pPr>
              <w:pStyle w:val="14"/>
              <w:numPr>
                <w:ilvl w:val="0"/>
                <w:numId w:val="5"/>
              </w:numPr>
              <w:spacing w:after="0"/>
              <w:jc w:val="both"/>
              <w:rPr>
                <w:rFonts w:hint="default" w:ascii="Times New Roman" w:hAnsi="Times New Roman" w:cs="Times New Roman"/>
                <w:sz w:val="26"/>
                <w:szCs w:val="26"/>
              </w:rPr>
            </w:pPr>
            <w:r>
              <w:rPr>
                <w:rFonts w:hint="default" w:ascii="Times New Roman" w:hAnsi="Times New Roman" w:cs="Times New Roman"/>
                <w:sz w:val="26"/>
                <w:szCs w:val="26"/>
              </w:rPr>
              <w:t>HS biết cách lắp một mạch điện đơn giản.</w:t>
            </w:r>
          </w:p>
          <w:p>
            <w:pPr>
              <w:pStyle w:val="14"/>
              <w:numPr>
                <w:ilvl w:val="0"/>
                <w:numId w:val="5"/>
              </w:numPr>
              <w:spacing w:after="0"/>
              <w:jc w:val="both"/>
              <w:rPr>
                <w:rFonts w:hint="default" w:ascii="Times New Roman" w:hAnsi="Times New Roman" w:cs="Times New Roman"/>
                <w:sz w:val="26"/>
                <w:szCs w:val="26"/>
              </w:rPr>
            </w:pPr>
            <w:r>
              <w:rPr>
                <w:rFonts w:hint="default" w:ascii="Times New Roman" w:hAnsi="Times New Roman" w:cs="Times New Roman"/>
                <w:sz w:val="26"/>
                <w:szCs w:val="26"/>
              </w:rPr>
              <w:t xml:space="preserve">Hình thành ý thức phân loại pin phế thải nói riêng và các rác thải công nghiệp nói chung. </w:t>
            </w:r>
          </w:p>
          <w:p>
            <w:pPr>
              <w:pStyle w:val="14"/>
              <w:numPr>
                <w:ilvl w:val="0"/>
                <w:numId w:val="5"/>
              </w:numPr>
              <w:spacing w:after="0"/>
              <w:jc w:val="both"/>
              <w:rPr>
                <w:rFonts w:hint="default" w:ascii="Times New Roman" w:hAnsi="Times New Roman" w:cs="Times New Roman"/>
                <w:sz w:val="26"/>
                <w:szCs w:val="26"/>
              </w:rPr>
            </w:pPr>
            <w:r>
              <w:rPr>
                <w:rFonts w:hint="default" w:ascii="Times New Roman" w:hAnsi="Times New Roman" w:cs="Times New Roman"/>
                <w:sz w:val="26"/>
                <w:szCs w:val="26"/>
              </w:rPr>
              <w:t>Hình thành ý thức bảo vệ môi trường.</w:t>
            </w:r>
          </w:p>
          <w:p>
            <w:pPr>
              <w:pStyle w:val="14"/>
              <w:numPr>
                <w:ilvl w:val="0"/>
                <w:numId w:val="5"/>
              </w:numPr>
              <w:spacing w:after="0"/>
              <w:jc w:val="both"/>
              <w:rPr>
                <w:rFonts w:hint="default" w:ascii="Times New Roman" w:hAnsi="Times New Roman" w:cs="Times New Roman"/>
                <w:sz w:val="26"/>
                <w:szCs w:val="26"/>
              </w:rPr>
            </w:pPr>
            <w:r>
              <w:rPr>
                <w:rFonts w:hint="default" w:ascii="Times New Roman" w:hAnsi="Times New Roman" w:cs="Times New Roman"/>
                <w:sz w:val="26"/>
                <w:szCs w:val="26"/>
              </w:rPr>
              <w:t>Rèn luyện kĩ năng làm việc nhóm, quan sát, phân tích và giải quyết vấn đề.</w:t>
            </w:r>
          </w:p>
          <w:p>
            <w:pPr>
              <w:pStyle w:val="14"/>
              <w:numPr>
                <w:ilvl w:val="0"/>
                <w:numId w:val="4"/>
              </w:numPr>
              <w:spacing w:after="0"/>
              <w:ind w:left="1134"/>
              <w:jc w:val="both"/>
              <w:rPr>
                <w:rFonts w:hint="default" w:ascii="Times New Roman" w:hAnsi="Times New Roman" w:cs="Times New Roman"/>
                <w:b/>
                <w:i/>
                <w:sz w:val="26"/>
                <w:szCs w:val="26"/>
              </w:rPr>
            </w:pPr>
            <w:r>
              <w:rPr>
                <w:rFonts w:hint="default" w:ascii="Times New Roman" w:hAnsi="Times New Roman" w:cs="Times New Roman"/>
                <w:b/>
                <w:i/>
                <w:sz w:val="26"/>
                <w:szCs w:val="26"/>
              </w:rPr>
              <w:t>Về tư duy và thái độ</w:t>
            </w:r>
          </w:p>
          <w:p>
            <w:pPr>
              <w:pStyle w:val="14"/>
              <w:numPr>
                <w:ilvl w:val="0"/>
                <w:numId w:val="5"/>
              </w:numPr>
              <w:spacing w:after="0"/>
              <w:jc w:val="both"/>
              <w:rPr>
                <w:rFonts w:hint="default" w:ascii="Times New Roman" w:hAnsi="Times New Roman" w:cs="Times New Roman"/>
                <w:sz w:val="26"/>
                <w:szCs w:val="26"/>
              </w:rPr>
            </w:pPr>
            <w:r>
              <w:rPr>
                <w:rFonts w:hint="default" w:ascii="Times New Roman" w:hAnsi="Times New Roman" w:cs="Times New Roman"/>
                <w:sz w:val="26"/>
                <w:szCs w:val="26"/>
              </w:rPr>
              <w:t>Phát triển tư duy phản biện cho HS.</w:t>
            </w:r>
          </w:p>
          <w:p>
            <w:pPr>
              <w:pStyle w:val="14"/>
              <w:numPr>
                <w:ilvl w:val="0"/>
                <w:numId w:val="5"/>
              </w:numPr>
              <w:spacing w:after="0"/>
              <w:jc w:val="both"/>
              <w:rPr>
                <w:rFonts w:hint="default" w:ascii="Times New Roman" w:hAnsi="Times New Roman" w:cs="Times New Roman"/>
                <w:sz w:val="26"/>
                <w:szCs w:val="26"/>
              </w:rPr>
            </w:pPr>
            <w:r>
              <w:rPr>
                <w:rFonts w:hint="default" w:ascii="Times New Roman" w:hAnsi="Times New Roman" w:cs="Times New Roman"/>
                <w:sz w:val="26"/>
                <w:szCs w:val="26"/>
              </w:rPr>
              <w:t>Tạo hứng thú đối với môn học thông qua việc HS vận dụng kiến thức đã học vào thực tế.</w:t>
            </w:r>
          </w:p>
          <w:p>
            <w:pPr>
              <w:pStyle w:val="14"/>
              <w:numPr>
                <w:ilvl w:val="0"/>
                <w:numId w:val="5"/>
              </w:numPr>
              <w:spacing w:after="0"/>
              <w:jc w:val="both"/>
              <w:rPr>
                <w:rFonts w:hint="default" w:ascii="Times New Roman" w:hAnsi="Times New Roman" w:cs="Times New Roman"/>
                <w:sz w:val="26"/>
                <w:szCs w:val="26"/>
              </w:rPr>
            </w:pPr>
            <w:r>
              <w:rPr>
                <w:rFonts w:hint="default" w:ascii="Times New Roman" w:hAnsi="Times New Roman" w:cs="Times New Roman"/>
                <w:sz w:val="26"/>
                <w:szCs w:val="26"/>
              </w:rPr>
              <w:t>Nâng cao ý thức bảo vệ môi trường.</w:t>
            </w:r>
          </w:p>
          <w:p>
            <w:pPr>
              <w:spacing w:before="120" w:after="120"/>
              <w:jc w:val="center"/>
              <w:rPr>
                <w:rFonts w:hint="default" w:ascii="Times New Roman" w:hAnsi="Times New Roman" w:cs="Times New Roman"/>
                <w:sz w:val="26"/>
                <w:szCs w:val="26"/>
              </w:rPr>
            </w:pPr>
          </w:p>
        </w:tc>
        <w:tc>
          <w:tcPr>
            <w:tcW w:w="388" w:type="pct"/>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10</w:t>
            </w:r>
          </w:p>
        </w:tc>
        <w:tc>
          <w:tcPr>
            <w:tcW w:w="583" w:type="pct"/>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Không gian lóp học, trường học, nơi HS cư trú…</w:t>
            </w:r>
          </w:p>
        </w:tc>
        <w:tc>
          <w:tcPr>
            <w:tcW w:w="681" w:type="pct"/>
            <w:vAlign w:val="top"/>
          </w:tcPr>
          <w:p>
            <w:pPr>
              <w:spacing w:before="120" w:after="120"/>
              <w:jc w:val="center"/>
              <w:rPr>
                <w:rFonts w:hint="default" w:ascii="Times New Roman" w:hAnsi="Times New Roman" w:cs="Times New Roman"/>
                <w:sz w:val="26"/>
                <w:szCs w:val="26"/>
                <w:lang w:val="en-US"/>
              </w:rPr>
            </w:pPr>
          </w:p>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GV thực hiện chính: Cô Thái Nguyễn Hạ Nguyên.</w:t>
            </w:r>
          </w:p>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Phối hợp cùng tất cả thành viên trong tổ hỗ trợ thực hiện</w:t>
            </w:r>
          </w:p>
        </w:tc>
        <w:tc>
          <w:tcPr>
            <w:tcW w:w="486" w:type="pct"/>
            <w:vAlign w:val="top"/>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mô hình, máy chiếu, máy quay phim, chụp hình…</w:t>
            </w:r>
          </w:p>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 Bản kế hoạch và đề xuất kinh phí chi tiết kèm theo khi thực hiện.</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rPr>
              <w:t>02</w:t>
            </w:r>
          </w:p>
        </w:tc>
        <w:tc>
          <w:tcPr>
            <w:tcW w:w="876" w:type="pct"/>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Đang trong quá trình nghiên cứu chọn lựa cho phù hợp với đối tượng HS phụ trách</w:t>
            </w:r>
          </w:p>
        </w:tc>
        <w:tc>
          <w:tcPr>
            <w:tcW w:w="1168" w:type="pct"/>
          </w:tcPr>
          <w:p>
            <w:pPr>
              <w:spacing w:before="120" w:after="120"/>
              <w:jc w:val="center"/>
              <w:rPr>
                <w:rFonts w:hint="default" w:ascii="Times New Roman" w:hAnsi="Times New Roman" w:cs="Times New Roman"/>
                <w:sz w:val="26"/>
                <w:szCs w:val="26"/>
              </w:rPr>
            </w:pPr>
          </w:p>
        </w:tc>
        <w:tc>
          <w:tcPr>
            <w:tcW w:w="388" w:type="pct"/>
          </w:tcPr>
          <w:p>
            <w:pPr>
              <w:spacing w:before="120" w:after="120"/>
              <w:jc w:val="center"/>
              <w:rPr>
                <w:rFonts w:hint="default" w:ascii="Times New Roman" w:hAnsi="Times New Roman" w:cs="Times New Roman"/>
                <w:sz w:val="26"/>
                <w:szCs w:val="26"/>
              </w:rPr>
            </w:pPr>
          </w:p>
        </w:tc>
        <w:tc>
          <w:tcPr>
            <w:tcW w:w="583" w:type="pct"/>
          </w:tcPr>
          <w:p>
            <w:pPr>
              <w:spacing w:before="120" w:after="120"/>
              <w:jc w:val="center"/>
              <w:rPr>
                <w:rFonts w:hint="default" w:ascii="Times New Roman" w:hAnsi="Times New Roman" w:cs="Times New Roman"/>
                <w:sz w:val="26"/>
                <w:szCs w:val="26"/>
              </w:rPr>
            </w:pPr>
          </w:p>
        </w:tc>
        <w:tc>
          <w:tcPr>
            <w:tcW w:w="681" w:type="pct"/>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Phụ trách chính: 1. Thầy Vũ Quang Dũng.</w:t>
            </w:r>
          </w:p>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2. Cô: Nguyễn Thị Phi Thuyền</w:t>
            </w:r>
          </w:p>
        </w:tc>
        <w:tc>
          <w:tcPr>
            <w:tcW w:w="486" w:type="pct"/>
          </w:tcPr>
          <w:p>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 Bản kế hoạch và đề xuất kinh phí chi tiết kèm theo khi thực hiện.</w:t>
            </w:r>
          </w:p>
          <w:p>
            <w:pPr>
              <w:spacing w:before="120" w:after="120"/>
              <w:jc w:val="center"/>
              <w:rPr>
                <w:rFonts w:hint="default" w:ascii="Times New Roman" w:hAnsi="Times New Roman" w:cs="Times New Roman"/>
                <w:sz w:val="26"/>
                <w:szCs w:val="26"/>
              </w:rPr>
            </w:pPr>
          </w:p>
        </w:tc>
        <w:tc>
          <w:tcPr>
            <w:tcW w:w="572" w:type="pct"/>
          </w:tcPr>
          <w:p>
            <w:pPr>
              <w:spacing w:before="120" w:after="120"/>
              <w:jc w:val="center"/>
              <w:rPr>
                <w:rFonts w:hint="default" w:ascii="Times New Roman" w:hAnsi="Times New Roman" w:cs="Times New Roman"/>
                <w:sz w:val="26"/>
                <w:szCs w:val="26"/>
              </w:rPr>
            </w:pPr>
          </w:p>
        </w:tc>
      </w:tr>
    </w:tbl>
    <w:p>
      <w:pPr>
        <w:spacing w:after="120"/>
        <w:jc w:val="both"/>
        <w:rPr>
          <w:sz w:val="26"/>
          <w:szCs w:val="26"/>
        </w:rPr>
      </w:pPr>
    </w:p>
    <w:p>
      <w:pPr>
        <w:pStyle w:val="14"/>
        <w:numPr>
          <w:ilvl w:val="0"/>
          <w:numId w:val="1"/>
        </w:numPr>
        <w:spacing w:after="120"/>
        <w:contextualSpacing w:val="0"/>
        <w:jc w:val="both"/>
        <w:rPr>
          <w:b/>
          <w:bCs/>
          <w:sz w:val="26"/>
          <w:szCs w:val="26"/>
        </w:rPr>
      </w:pPr>
      <w:r>
        <w:rPr>
          <w:b/>
          <w:bCs/>
          <w:sz w:val="26"/>
          <w:szCs w:val="26"/>
        </w:rPr>
        <w:t>HOẠT ĐỘNG ĐỔI MỚI CÔNG TÁC DẠY HỌC NGOÀI KHÔNG GIAN LỚP HỌC</w:t>
      </w:r>
    </w:p>
    <w:p>
      <w:pPr>
        <w:spacing w:after="120"/>
        <w:ind w:left="720"/>
        <w:jc w:val="both"/>
        <w:rPr>
          <w:i/>
          <w:iCs/>
          <w:color w:val="4472C4" w:themeColor="accent1"/>
          <w:sz w:val="26"/>
          <w:szCs w:val="26"/>
          <w14:textFill>
            <w14:solidFill>
              <w14:schemeClr w14:val="accent1"/>
            </w14:solidFill>
          </w14:textFill>
        </w:rPr>
      </w:pPr>
      <w:r>
        <w:rPr>
          <w:i/>
          <w:iCs/>
          <w:color w:val="4472C4" w:themeColor="accent1"/>
          <w:sz w:val="26"/>
          <w:szCs w:val="26"/>
          <w14:textFill>
            <w14:solidFill>
              <w14:schemeClr w14:val="accent1"/>
            </w14:solidFill>
          </w14:textFill>
        </w:rPr>
        <w:t>(Tổ chức dạy học / hoạt động giáo dục / hoạt động câu lạc bộ tại thư viện trường; tại phòng chức năng của trường như phòng bộ môn thực hành – thí nghiệm, phòng bộ môn nghe nhìn, phòng máy tính, ...; tại khu vực phục vụ khối học tập như sân trường, bãi tập, vườn trường, ...)</w:t>
      </w:r>
    </w:p>
    <w:p>
      <w:pPr>
        <w:pStyle w:val="14"/>
        <w:numPr>
          <w:ilvl w:val="0"/>
          <w:numId w:val="3"/>
        </w:numPr>
        <w:spacing w:after="120"/>
        <w:contextualSpacing w:val="0"/>
        <w:jc w:val="both"/>
        <w:rPr>
          <w:b/>
          <w:bCs/>
          <w:sz w:val="26"/>
          <w:szCs w:val="26"/>
        </w:rPr>
      </w:pPr>
      <w:r>
        <w:rPr>
          <w:b/>
          <w:bCs/>
          <w:sz w:val="26"/>
          <w:szCs w:val="26"/>
        </w:rPr>
        <w:t>Đối tượng học sinh:</w:t>
      </w:r>
    </w:p>
    <w:p>
      <w:pPr>
        <w:spacing w:after="120"/>
        <w:ind w:left="1077"/>
        <w:jc w:val="both"/>
        <w:rPr>
          <w:rFonts w:hint="default"/>
          <w:sz w:val="26"/>
          <w:szCs w:val="26"/>
          <w:lang w:val="en-US"/>
        </w:rPr>
      </w:pPr>
      <w:r>
        <w:rPr>
          <w:sz w:val="26"/>
          <w:szCs w:val="26"/>
        </w:rPr>
        <w:t xml:space="preserve">+ Khối lớp / Lớp: </w:t>
      </w:r>
      <w:r>
        <w:rPr>
          <w:rFonts w:hint="default"/>
          <w:sz w:val="26"/>
          <w:szCs w:val="26"/>
          <w:lang w:val="en-US"/>
        </w:rPr>
        <w:t>Tất cả HS khối 10 và 11</w:t>
      </w:r>
    </w:p>
    <w:p>
      <w:pPr>
        <w:spacing w:after="120"/>
        <w:ind w:left="1077"/>
        <w:jc w:val="both"/>
        <w:rPr>
          <w:rFonts w:hint="default"/>
          <w:sz w:val="26"/>
          <w:szCs w:val="26"/>
          <w:lang w:val="en-US"/>
        </w:rPr>
      </w:pPr>
      <w:r>
        <w:rPr>
          <w:sz w:val="26"/>
          <w:szCs w:val="26"/>
        </w:rPr>
        <w:t xml:space="preserve">+ Số học sinh tham dự: </w:t>
      </w:r>
      <w:r>
        <w:rPr>
          <w:rFonts w:hint="default"/>
          <w:sz w:val="26"/>
          <w:szCs w:val="26"/>
          <w:lang w:val="en-US"/>
        </w:rPr>
        <w:t>1060</w:t>
      </w:r>
    </w:p>
    <w:p>
      <w:pPr>
        <w:pStyle w:val="14"/>
        <w:numPr>
          <w:ilvl w:val="0"/>
          <w:numId w:val="6"/>
        </w:numPr>
        <w:spacing w:after="120"/>
        <w:contextualSpacing w:val="0"/>
        <w:jc w:val="both"/>
        <w:rPr>
          <w:b/>
          <w:bCs/>
          <w:sz w:val="26"/>
          <w:szCs w:val="26"/>
        </w:rPr>
      </w:pPr>
      <w:r>
        <w:rPr>
          <w:b/>
          <w:bCs/>
          <w:sz w:val="26"/>
          <w:szCs w:val="26"/>
        </w:rPr>
        <w:t>Tổ chức thực hiện:</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593"/>
        <w:gridCol w:w="3457"/>
        <w:gridCol w:w="1148"/>
        <w:gridCol w:w="1726"/>
        <w:gridCol w:w="2016"/>
        <w:gridCol w:w="1438"/>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2" w:type="pct"/>
            <w:vAlign w:val="center"/>
          </w:tcPr>
          <w:p>
            <w:pPr>
              <w:spacing w:before="120" w:after="120"/>
              <w:jc w:val="center"/>
              <w:rPr>
                <w:b/>
                <w:bCs/>
                <w:sz w:val="26"/>
                <w:szCs w:val="26"/>
              </w:rPr>
            </w:pPr>
            <w:r>
              <w:rPr>
                <w:b/>
                <w:bCs/>
                <w:sz w:val="26"/>
                <w:szCs w:val="26"/>
              </w:rPr>
              <w:t>TT</w:t>
            </w:r>
          </w:p>
        </w:tc>
        <w:tc>
          <w:tcPr>
            <w:tcW w:w="876" w:type="pct"/>
            <w:vAlign w:val="center"/>
          </w:tcPr>
          <w:p>
            <w:pPr>
              <w:spacing w:before="120" w:after="120"/>
              <w:jc w:val="center"/>
              <w:rPr>
                <w:b/>
                <w:bCs/>
                <w:sz w:val="26"/>
                <w:szCs w:val="26"/>
              </w:rPr>
            </w:pPr>
            <w:r>
              <w:rPr>
                <w:b/>
                <w:bCs/>
                <w:sz w:val="26"/>
                <w:szCs w:val="26"/>
              </w:rPr>
              <w:t xml:space="preserve">Chủ đề </w:t>
            </w:r>
            <w:r>
              <w:rPr>
                <w:b/>
                <w:bCs/>
                <w:sz w:val="26"/>
                <w:szCs w:val="26"/>
              </w:rPr>
              <w:sym w:font="Wingdings" w:char="F081"/>
            </w:r>
          </w:p>
        </w:tc>
        <w:tc>
          <w:tcPr>
            <w:tcW w:w="1168" w:type="pct"/>
            <w:vAlign w:val="center"/>
          </w:tcPr>
          <w:p>
            <w:pPr>
              <w:spacing w:before="120" w:after="120"/>
              <w:jc w:val="center"/>
              <w:rPr>
                <w:b/>
                <w:bCs/>
                <w:sz w:val="26"/>
                <w:szCs w:val="26"/>
              </w:rPr>
            </w:pPr>
            <w:r>
              <w:rPr>
                <w:b/>
                <w:bCs/>
                <w:sz w:val="26"/>
                <w:szCs w:val="26"/>
              </w:rPr>
              <w:t xml:space="preserve">Yêu cầu cần đạt </w:t>
            </w:r>
            <w:r>
              <w:rPr>
                <w:b/>
                <w:bCs/>
                <w:sz w:val="26"/>
                <w:szCs w:val="26"/>
              </w:rPr>
              <w:sym w:font="Wingdings" w:char="F082"/>
            </w:r>
          </w:p>
        </w:tc>
        <w:tc>
          <w:tcPr>
            <w:tcW w:w="388" w:type="pct"/>
            <w:vAlign w:val="center"/>
          </w:tcPr>
          <w:p>
            <w:pPr>
              <w:spacing w:before="120" w:after="120"/>
              <w:jc w:val="center"/>
              <w:rPr>
                <w:b/>
                <w:bCs/>
                <w:sz w:val="26"/>
                <w:szCs w:val="26"/>
              </w:rPr>
            </w:pPr>
            <w:r>
              <w:rPr>
                <w:b/>
                <w:bCs/>
                <w:sz w:val="26"/>
                <w:szCs w:val="26"/>
              </w:rPr>
              <w:t xml:space="preserve">Số tiết </w:t>
            </w:r>
            <w:r>
              <w:rPr>
                <w:b/>
                <w:bCs/>
                <w:sz w:val="26"/>
                <w:szCs w:val="26"/>
              </w:rPr>
              <w:sym w:font="Wingdings" w:char="F083"/>
            </w:r>
          </w:p>
        </w:tc>
        <w:tc>
          <w:tcPr>
            <w:tcW w:w="583" w:type="pct"/>
            <w:vAlign w:val="center"/>
          </w:tcPr>
          <w:p>
            <w:pPr>
              <w:spacing w:before="120" w:after="120"/>
              <w:jc w:val="center"/>
              <w:rPr>
                <w:b/>
                <w:bCs/>
                <w:sz w:val="26"/>
                <w:szCs w:val="26"/>
              </w:rPr>
            </w:pPr>
            <w:r>
              <w:rPr>
                <w:b/>
                <w:bCs/>
                <w:sz w:val="26"/>
                <w:szCs w:val="26"/>
              </w:rPr>
              <w:t xml:space="preserve">Thời gian &amp; Địa điểm </w:t>
            </w:r>
            <w:r>
              <w:rPr>
                <w:b/>
                <w:bCs/>
                <w:sz w:val="26"/>
                <w:szCs w:val="26"/>
              </w:rPr>
              <w:sym w:font="Wingdings" w:char="F084"/>
            </w:r>
          </w:p>
        </w:tc>
        <w:tc>
          <w:tcPr>
            <w:tcW w:w="681" w:type="pct"/>
            <w:vAlign w:val="center"/>
          </w:tcPr>
          <w:p>
            <w:pPr>
              <w:spacing w:before="120" w:after="120"/>
              <w:jc w:val="center"/>
              <w:rPr>
                <w:b/>
                <w:bCs/>
                <w:sz w:val="26"/>
                <w:szCs w:val="26"/>
              </w:rPr>
            </w:pPr>
            <w:r>
              <w:rPr>
                <w:b/>
                <w:bCs/>
                <w:sz w:val="26"/>
                <w:szCs w:val="26"/>
              </w:rPr>
              <w:t xml:space="preserve">Chủ trì &amp; bộ phận phối hợp </w:t>
            </w:r>
            <w:r>
              <w:rPr>
                <w:b/>
                <w:bCs/>
                <w:sz w:val="26"/>
                <w:szCs w:val="26"/>
              </w:rPr>
              <w:sym w:font="Wingdings" w:char="F085"/>
            </w:r>
          </w:p>
        </w:tc>
        <w:tc>
          <w:tcPr>
            <w:tcW w:w="486" w:type="pct"/>
            <w:vAlign w:val="center"/>
          </w:tcPr>
          <w:p>
            <w:pPr>
              <w:spacing w:before="120" w:after="120"/>
              <w:jc w:val="center"/>
              <w:rPr>
                <w:b/>
                <w:bCs/>
                <w:sz w:val="26"/>
                <w:szCs w:val="26"/>
              </w:rPr>
            </w:pPr>
            <w:r>
              <w:rPr>
                <w:b/>
                <w:bCs/>
                <w:sz w:val="26"/>
                <w:szCs w:val="26"/>
              </w:rPr>
              <w:t xml:space="preserve">Điều kiện tổ chức </w:t>
            </w:r>
            <w:r>
              <w:rPr>
                <w:b/>
                <w:bCs/>
                <w:sz w:val="26"/>
                <w:szCs w:val="26"/>
              </w:rPr>
              <w:sym w:font="Wingdings" w:char="F086"/>
            </w:r>
          </w:p>
        </w:tc>
        <w:tc>
          <w:tcPr>
            <w:tcW w:w="572" w:type="pct"/>
            <w:vAlign w:val="center"/>
          </w:tcPr>
          <w:p>
            <w:pPr>
              <w:spacing w:before="120" w:after="120"/>
              <w:jc w:val="center"/>
              <w:rPr>
                <w:b/>
                <w:bCs/>
                <w:sz w:val="26"/>
                <w:szCs w:val="26"/>
              </w:rPr>
            </w:pPr>
            <w:r>
              <w:rPr>
                <w:b/>
                <w:bCs/>
                <w:sz w:val="26"/>
                <w:szCs w:val="26"/>
              </w:rPr>
              <w:t xml:space="preserve">Ghi chú / Đánh giá </w:t>
            </w:r>
            <w:r>
              <w:rPr>
                <w:b/>
                <w:bCs/>
                <w:sz w:val="26"/>
                <w:szCs w:val="26"/>
              </w:rPr>
              <w:sym w:font="Wingdings" w:char="F08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sz w:val="26"/>
                <w:szCs w:val="26"/>
              </w:rPr>
            </w:pPr>
            <w:r>
              <w:rPr>
                <w:sz w:val="26"/>
                <w:szCs w:val="26"/>
              </w:rPr>
              <w:t>01</w:t>
            </w:r>
          </w:p>
        </w:tc>
        <w:tc>
          <w:tcPr>
            <w:tcW w:w="876" w:type="pct"/>
          </w:tcPr>
          <w:p>
            <w:pPr>
              <w:spacing w:line="276" w:lineRule="auto"/>
              <w:ind w:right="260"/>
              <w:jc w:val="center"/>
              <w:rPr>
                <w:rFonts w:hint="default" w:ascii="Times New Roman" w:hAnsi="Times New Roman"/>
                <w:b/>
                <w:sz w:val="22"/>
                <w:szCs w:val="22"/>
                <w:lang w:val="en-US"/>
              </w:rPr>
            </w:pPr>
            <w:r>
              <w:rPr>
                <w:rFonts w:hint="default"/>
                <w:b w:val="0"/>
                <w:bCs/>
                <w:lang w:val="en-US"/>
              </w:rPr>
              <w:t>Hoạt động ngoại khóa Stem- Xe thế năng</w:t>
            </w:r>
            <w:r>
              <w:rPr>
                <w:rFonts w:hint="default"/>
                <w:b/>
                <w:lang w:val="en-US"/>
              </w:rPr>
              <w:t xml:space="preserve"> “ Vươn xa cùng trọng trách”</w:t>
            </w:r>
            <w:r>
              <w:rPr>
                <w:rFonts w:hint="default" w:ascii="Times New Roman" w:hAnsi="Times New Roman"/>
                <w:b/>
                <w:lang w:val="en-US"/>
              </w:rPr>
              <w:t xml:space="preserve"> </w:t>
            </w:r>
          </w:p>
          <w:p>
            <w:pPr>
              <w:spacing w:before="120" w:after="120"/>
              <w:jc w:val="center"/>
              <w:rPr>
                <w:sz w:val="26"/>
                <w:szCs w:val="26"/>
              </w:rPr>
            </w:pPr>
          </w:p>
        </w:tc>
        <w:tc>
          <w:tcPr>
            <w:tcW w:w="1168" w:type="pct"/>
          </w:tcPr>
          <w:p>
            <w:pPr>
              <w:pStyle w:val="6"/>
              <w:shd w:val="clear" w:color="auto" w:fill="FFFFFF"/>
              <w:spacing w:before="0" w:beforeAutospacing="0" w:after="0" w:afterAutospacing="0" w:line="276" w:lineRule="auto"/>
              <w:jc w:val="both"/>
              <w:rPr>
                <w:rStyle w:val="9"/>
                <w:b w:val="0"/>
                <w:color w:val="000000"/>
              </w:rPr>
            </w:pPr>
            <w:r>
              <w:rPr>
                <w:rStyle w:val="9"/>
                <w:b w:val="0"/>
                <w:color w:val="000000"/>
              </w:rPr>
              <w:t>- Dựa trên việc vận dụng các kiến thức, kỹ năng về toán học, khoa học, kỹ thuật và công nghệ, thí sinh tìm tòi và thử nghiệm để thiết kế, chế tạo theo quy định một chiếc xe có khả năng di chuyển xa nhất.</w:t>
            </w:r>
          </w:p>
          <w:p>
            <w:pPr>
              <w:pStyle w:val="6"/>
              <w:shd w:val="clear" w:color="auto" w:fill="FFFFFF"/>
              <w:spacing w:before="0" w:beforeAutospacing="0" w:after="0" w:afterAutospacing="0" w:line="276" w:lineRule="auto"/>
              <w:jc w:val="both"/>
              <w:rPr>
                <w:b/>
                <w:bCs/>
                <w:color w:val="000000"/>
              </w:rPr>
            </w:pPr>
            <w:r>
              <w:rPr>
                <w:rStyle w:val="9"/>
                <w:b w:val="0"/>
                <w:color w:val="000000"/>
              </w:rPr>
              <w:t>- Tạo sân chơi bổ ích cho học sinh toàn trường sau giờ lên lớp, giúp học sinh tự kiểm tra kiến thức đã học.</w:t>
            </w:r>
          </w:p>
          <w:p>
            <w:pPr>
              <w:spacing w:before="120" w:after="120" w:line="288" w:lineRule="auto"/>
              <w:rPr>
                <w:rFonts w:eastAsia="Calibri"/>
              </w:rPr>
            </w:pPr>
            <w:r>
              <w:rPr>
                <w:rFonts w:eastAsia="Calibri"/>
              </w:rPr>
              <w:t>- Hình thành kiến thức, kỹ năng thông qua việc vận dụng và thiết kế.</w:t>
            </w:r>
          </w:p>
          <w:p>
            <w:pPr>
              <w:spacing w:before="120" w:after="120" w:line="288" w:lineRule="auto"/>
              <w:rPr>
                <w:rFonts w:eastAsia="Calibri"/>
              </w:rPr>
            </w:pPr>
            <w:r>
              <w:rPr>
                <w:rFonts w:eastAsia="Calibri"/>
              </w:rPr>
              <w:t>- Gieo mầm tình yêu khoa học, khơi gợi ý tưởng sáng tạo, tư duy phản biện, tư duy logic, góp phần định hướng tương lai và đáp ứng sự phát triển của xã hội.</w:t>
            </w:r>
          </w:p>
          <w:p>
            <w:pPr>
              <w:pStyle w:val="6"/>
              <w:shd w:val="clear" w:color="auto" w:fill="FFFFFF"/>
              <w:spacing w:before="0" w:beforeAutospacing="0" w:after="0" w:afterAutospacing="0" w:line="276" w:lineRule="auto"/>
              <w:jc w:val="both"/>
              <w:rPr>
                <w:color w:val="000000"/>
              </w:rPr>
            </w:pPr>
            <w:r>
              <w:rPr>
                <w:color w:val="000000"/>
                <w:lang w:val="vi-VN"/>
              </w:rPr>
              <w:t xml:space="preserve">- </w:t>
            </w:r>
            <w:r>
              <w:rPr>
                <w:color w:val="000000"/>
              </w:rPr>
              <w:t>C</w:t>
            </w:r>
            <w:r>
              <w:rPr>
                <w:color w:val="000000"/>
                <w:lang w:val="vi-VN"/>
              </w:rPr>
              <w:t>ủng cố, khắc sâu kiến thức của các môn học trên lớp; mở rộng hiểu biết cho học sinh về các lĩnh vực của đời sống, bước đầu hình thành kinh nghiệm hoạt động tập thể của học sinh.</w:t>
            </w:r>
          </w:p>
          <w:p>
            <w:pPr>
              <w:pStyle w:val="6"/>
              <w:shd w:val="clear" w:color="auto" w:fill="FFFFFF"/>
              <w:spacing w:before="0" w:beforeAutospacing="0" w:after="0" w:afterAutospacing="0" w:line="276" w:lineRule="auto"/>
              <w:jc w:val="both"/>
              <w:rPr>
                <w:spacing w:val="-3"/>
                <w:w w:val="105"/>
              </w:rPr>
            </w:pPr>
            <w:r>
              <w:rPr>
                <w:color w:val="000000"/>
              </w:rPr>
              <w:t xml:space="preserve">- </w:t>
            </w:r>
            <w:r>
              <w:t xml:space="preserve">Ban Giám khảo sẽ khen tặng cho những đội có sản phẩm đạt hiệu quả và chọn đội dự thi </w:t>
            </w:r>
            <w:r>
              <w:rPr>
                <w:spacing w:val="2"/>
                <w:w w:val="105"/>
              </w:rPr>
              <w:t xml:space="preserve">STEM – Xe thế năng của Kỳ thi </w:t>
            </w:r>
            <w:r>
              <w:rPr>
                <w:w w:val="105"/>
              </w:rPr>
              <w:t xml:space="preserve">Olympic Tháng 4 THCS TP.HCM hàng </w:t>
            </w:r>
            <w:r>
              <w:rPr>
                <w:spacing w:val="-3"/>
                <w:w w:val="105"/>
              </w:rPr>
              <w:t>năm.</w:t>
            </w:r>
          </w:p>
          <w:p>
            <w:pPr>
              <w:pStyle w:val="6"/>
              <w:shd w:val="clear" w:color="auto" w:fill="FFFFFF"/>
              <w:spacing w:before="0" w:beforeAutospacing="0" w:after="0" w:afterAutospacing="0" w:line="276" w:lineRule="auto"/>
              <w:jc w:val="both"/>
              <w:rPr>
                <w:color w:val="000000"/>
              </w:rPr>
            </w:pPr>
            <w:r>
              <w:rPr>
                <w:spacing w:val="-3"/>
                <w:w w:val="105"/>
              </w:rPr>
              <w:t>- Định hướng học sinh tìm hiểu về câu chuyện các nhà khoa học</w:t>
            </w:r>
          </w:p>
          <w:p>
            <w:pPr>
              <w:spacing w:before="120" w:after="120"/>
              <w:jc w:val="center"/>
              <w:rPr>
                <w:sz w:val="26"/>
                <w:szCs w:val="26"/>
              </w:rPr>
            </w:pPr>
          </w:p>
        </w:tc>
        <w:tc>
          <w:tcPr>
            <w:tcW w:w="388" w:type="pct"/>
          </w:tcPr>
          <w:p>
            <w:pPr>
              <w:spacing w:before="120" w:after="120"/>
              <w:jc w:val="center"/>
              <w:rPr>
                <w:rFonts w:hint="default"/>
                <w:sz w:val="26"/>
                <w:szCs w:val="26"/>
                <w:lang w:val="en-US"/>
              </w:rPr>
            </w:pPr>
            <w:r>
              <w:rPr>
                <w:rFonts w:hint="default"/>
                <w:sz w:val="26"/>
                <w:szCs w:val="26"/>
                <w:lang w:val="en-US"/>
              </w:rPr>
              <w:t>10</w:t>
            </w:r>
          </w:p>
        </w:tc>
        <w:tc>
          <w:tcPr>
            <w:tcW w:w="583" w:type="pct"/>
            <w:vAlign w:val="top"/>
          </w:tcPr>
          <w:p>
            <w:pPr>
              <w:spacing w:before="120" w:after="120"/>
              <w:jc w:val="center"/>
              <w:rPr>
                <w:rFonts w:hint="default"/>
                <w:sz w:val="26"/>
                <w:szCs w:val="26"/>
                <w:lang w:val="en-US"/>
              </w:rPr>
            </w:pPr>
            <w:r>
              <w:rPr>
                <w:rFonts w:hint="default"/>
                <w:sz w:val="26"/>
                <w:szCs w:val="26"/>
                <w:lang w:val="en-US"/>
              </w:rPr>
              <w:t>Không gian lóp học, trường học, nơi HS cư trú…</w:t>
            </w:r>
          </w:p>
        </w:tc>
        <w:tc>
          <w:tcPr>
            <w:tcW w:w="681" w:type="pct"/>
            <w:vAlign w:val="top"/>
          </w:tcPr>
          <w:p>
            <w:pPr>
              <w:spacing w:before="120" w:after="120"/>
              <w:jc w:val="center"/>
              <w:rPr>
                <w:rFonts w:hint="default"/>
                <w:sz w:val="26"/>
                <w:szCs w:val="26"/>
                <w:lang w:val="en-US"/>
              </w:rPr>
            </w:pPr>
          </w:p>
          <w:p>
            <w:pPr>
              <w:spacing w:before="120" w:after="120"/>
              <w:jc w:val="center"/>
              <w:rPr>
                <w:rFonts w:hint="default"/>
                <w:sz w:val="26"/>
                <w:szCs w:val="26"/>
                <w:lang w:val="en-US"/>
              </w:rPr>
            </w:pPr>
            <w:r>
              <w:rPr>
                <w:rFonts w:hint="default"/>
                <w:sz w:val="26"/>
                <w:szCs w:val="26"/>
                <w:lang w:val="en-US"/>
              </w:rPr>
              <w:t>GV cả tổ cùng phối hợp thực hiện.</w:t>
            </w:r>
          </w:p>
        </w:tc>
        <w:tc>
          <w:tcPr>
            <w:tcW w:w="486" w:type="pct"/>
            <w:vAlign w:val="top"/>
          </w:tcPr>
          <w:p>
            <w:pPr>
              <w:spacing w:before="120" w:after="120"/>
              <w:jc w:val="center"/>
              <w:rPr>
                <w:rFonts w:hint="default"/>
                <w:sz w:val="26"/>
                <w:szCs w:val="26"/>
                <w:lang w:val="en-US"/>
              </w:rPr>
            </w:pPr>
            <w:r>
              <w:rPr>
                <w:rFonts w:hint="default"/>
                <w:sz w:val="26"/>
                <w:szCs w:val="26"/>
                <w:lang w:val="en-US"/>
              </w:rPr>
              <w:t>Kết hợp mô hình, máy chiếu, máy quay phim, chụp hình…</w:t>
            </w:r>
          </w:p>
          <w:p>
            <w:pPr>
              <w:spacing w:before="120" w:after="120"/>
              <w:jc w:val="center"/>
              <w:rPr>
                <w:rFonts w:hint="default"/>
                <w:sz w:val="26"/>
                <w:szCs w:val="26"/>
                <w:lang w:val="en-US"/>
              </w:rPr>
            </w:pPr>
            <w:r>
              <w:rPr>
                <w:rFonts w:hint="default"/>
                <w:sz w:val="26"/>
                <w:szCs w:val="26"/>
                <w:lang w:val="en-US"/>
              </w:rPr>
              <w:t>- Bản kế hoạch và đề xuất kinh phí chi tiết kèm theo khi thực hiện.</w:t>
            </w:r>
          </w:p>
          <w:p>
            <w:pPr>
              <w:spacing w:before="120" w:after="120"/>
              <w:jc w:val="center"/>
              <w:rPr>
                <w:sz w:val="26"/>
                <w:szCs w:val="26"/>
              </w:rPr>
            </w:pPr>
          </w:p>
        </w:tc>
        <w:tc>
          <w:tcPr>
            <w:tcW w:w="572" w:type="pct"/>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242" w:type="pct"/>
          </w:tcPr>
          <w:p>
            <w:pPr>
              <w:spacing w:before="120" w:after="120"/>
              <w:jc w:val="center"/>
              <w:rPr>
                <w:sz w:val="26"/>
                <w:szCs w:val="26"/>
              </w:rPr>
            </w:pPr>
            <w:r>
              <w:rPr>
                <w:sz w:val="26"/>
                <w:szCs w:val="26"/>
              </w:rPr>
              <w:t>02</w:t>
            </w:r>
          </w:p>
        </w:tc>
        <w:tc>
          <w:tcPr>
            <w:tcW w:w="876" w:type="pct"/>
          </w:tcPr>
          <w:p>
            <w:pPr>
              <w:spacing w:before="120" w:after="120"/>
              <w:jc w:val="center"/>
              <w:rPr>
                <w:sz w:val="26"/>
                <w:szCs w:val="26"/>
              </w:rPr>
            </w:pPr>
            <w:r>
              <w:rPr>
                <w:rFonts w:hint="default"/>
                <w:sz w:val="28"/>
                <w:szCs w:val="28"/>
                <w:lang w:val="en-US"/>
              </w:rPr>
              <w:t>Thực hiện c</w:t>
            </w:r>
            <w:r>
              <w:rPr>
                <w:sz w:val="28"/>
                <w:szCs w:val="28"/>
              </w:rPr>
              <w:t>huyên đề “</w:t>
            </w:r>
            <w:r>
              <w:rPr>
                <w:b/>
                <w:sz w:val="28"/>
                <w:szCs w:val="28"/>
              </w:rPr>
              <w:t>Vật Lý phổ thông và cuộc sống</w:t>
            </w:r>
            <w:r>
              <w:rPr>
                <w:sz w:val="28"/>
                <w:szCs w:val="28"/>
              </w:rPr>
              <w:t>”</w:t>
            </w:r>
          </w:p>
        </w:tc>
        <w:tc>
          <w:tcPr>
            <w:tcW w:w="1168" w:type="pct"/>
          </w:tcPr>
          <w:p>
            <w:pPr>
              <w:spacing w:after="480"/>
              <w:ind w:firstLine="284"/>
              <w:jc w:val="both"/>
              <w:rPr>
                <w:sz w:val="28"/>
                <w:szCs w:val="28"/>
              </w:rPr>
            </w:pPr>
            <w:r>
              <w:rPr>
                <w:sz w:val="28"/>
                <w:szCs w:val="28"/>
              </w:rPr>
              <w:t>- Củng cố kiến thức Vật Lý phổ thông lớp 10, 11.</w:t>
            </w:r>
          </w:p>
          <w:p>
            <w:pPr>
              <w:spacing w:after="480"/>
              <w:ind w:firstLine="284"/>
              <w:jc w:val="both"/>
              <w:rPr>
                <w:sz w:val="28"/>
                <w:szCs w:val="28"/>
              </w:rPr>
            </w:pPr>
            <w:r>
              <w:rPr>
                <w:sz w:val="28"/>
                <w:szCs w:val="28"/>
              </w:rPr>
              <w:t xml:space="preserve">- Ứng dụng các kiến thức – Kỹ năng: </w:t>
            </w:r>
          </w:p>
          <w:p>
            <w:pPr>
              <w:spacing w:after="480"/>
              <w:ind w:firstLine="284"/>
              <w:jc w:val="both"/>
              <w:rPr>
                <w:sz w:val="28"/>
                <w:szCs w:val="28"/>
              </w:rPr>
            </w:pPr>
            <w:r>
              <w:rPr>
                <w:rFonts w:hint="default"/>
                <w:sz w:val="28"/>
                <w:szCs w:val="28"/>
                <w:lang w:val="en-US"/>
              </w:rPr>
              <w:t xml:space="preserve">+ </w:t>
            </w:r>
            <w:r>
              <w:rPr>
                <w:sz w:val="28"/>
                <w:szCs w:val="28"/>
              </w:rPr>
              <w:t>Giải thích các hiện tượng Vật Lý.</w:t>
            </w:r>
          </w:p>
          <w:p>
            <w:pPr>
              <w:spacing w:after="480"/>
              <w:ind w:firstLine="284"/>
              <w:jc w:val="both"/>
              <w:rPr>
                <w:sz w:val="28"/>
                <w:szCs w:val="28"/>
              </w:rPr>
            </w:pPr>
            <w:r>
              <w:rPr>
                <w:rFonts w:hint="default"/>
                <w:sz w:val="28"/>
                <w:szCs w:val="28"/>
                <w:lang w:val="en-US"/>
              </w:rPr>
              <w:t>+</w:t>
            </w:r>
            <w:r>
              <w:rPr>
                <w:sz w:val="28"/>
                <w:szCs w:val="28"/>
              </w:rPr>
              <w:t xml:space="preserve"> Giải các bài toán thực tiễn.</w:t>
            </w:r>
          </w:p>
          <w:p>
            <w:pPr>
              <w:spacing w:after="480"/>
              <w:ind w:firstLine="284"/>
              <w:jc w:val="both"/>
              <w:rPr>
                <w:sz w:val="28"/>
                <w:szCs w:val="28"/>
              </w:rPr>
            </w:pPr>
            <w:r>
              <w:rPr>
                <w:rFonts w:hint="default"/>
                <w:sz w:val="28"/>
                <w:szCs w:val="28"/>
                <w:lang w:val="en-US"/>
              </w:rPr>
              <w:t xml:space="preserve">+ </w:t>
            </w:r>
            <w:r>
              <w:rPr>
                <w:sz w:val="28"/>
                <w:szCs w:val="28"/>
              </w:rPr>
              <w:t>Tìm hiểu về lịch sử phát triển Vật Lý học.</w:t>
            </w:r>
          </w:p>
          <w:p>
            <w:pPr>
              <w:spacing w:after="480"/>
              <w:ind w:firstLine="284"/>
              <w:jc w:val="both"/>
              <w:rPr>
                <w:sz w:val="28"/>
                <w:szCs w:val="28"/>
              </w:rPr>
            </w:pPr>
            <w:r>
              <w:rPr>
                <w:rFonts w:hint="default"/>
                <w:sz w:val="28"/>
                <w:szCs w:val="28"/>
                <w:lang w:val="en-US"/>
              </w:rPr>
              <w:t xml:space="preserve">+ </w:t>
            </w:r>
            <w:r>
              <w:rPr>
                <w:sz w:val="28"/>
                <w:szCs w:val="28"/>
              </w:rPr>
              <w:t xml:space="preserve"> Rèn luyện kỹ năng làm việc nhóm.</w:t>
            </w:r>
          </w:p>
          <w:p>
            <w:pPr>
              <w:spacing w:after="480"/>
              <w:ind w:firstLine="284"/>
              <w:jc w:val="both"/>
              <w:rPr>
                <w:sz w:val="26"/>
                <w:szCs w:val="26"/>
              </w:rPr>
            </w:pPr>
            <w:r>
              <w:rPr>
                <w:sz w:val="28"/>
                <w:szCs w:val="28"/>
              </w:rPr>
              <w:t>- Tạo sân chơi nghiên cứu khoa học cho học sinh và giáo viên bộ môn, hướng đến hoạt động truyền thống hàng năm của tổ bộ môn.</w:t>
            </w:r>
          </w:p>
        </w:tc>
        <w:tc>
          <w:tcPr>
            <w:tcW w:w="1148" w:type="dxa"/>
            <w:vAlign w:val="top"/>
          </w:tcPr>
          <w:p>
            <w:pPr>
              <w:spacing w:before="120" w:after="120"/>
              <w:jc w:val="center"/>
              <w:rPr>
                <w:sz w:val="26"/>
                <w:szCs w:val="26"/>
              </w:rPr>
            </w:pPr>
            <w:r>
              <w:rPr>
                <w:rFonts w:hint="default"/>
                <w:sz w:val="26"/>
                <w:szCs w:val="26"/>
                <w:lang w:val="en-US"/>
              </w:rPr>
              <w:t>10</w:t>
            </w:r>
          </w:p>
        </w:tc>
        <w:tc>
          <w:tcPr>
            <w:tcW w:w="1726" w:type="dxa"/>
            <w:vAlign w:val="top"/>
          </w:tcPr>
          <w:p>
            <w:pPr>
              <w:spacing w:before="120" w:after="120"/>
              <w:jc w:val="center"/>
              <w:rPr>
                <w:sz w:val="26"/>
                <w:szCs w:val="26"/>
              </w:rPr>
            </w:pPr>
            <w:r>
              <w:rPr>
                <w:rFonts w:hint="default"/>
                <w:sz w:val="26"/>
                <w:szCs w:val="26"/>
                <w:lang w:val="en-US"/>
              </w:rPr>
              <w:t>Không gian lóp học, trường học, nơi HS cư trú…</w:t>
            </w:r>
          </w:p>
        </w:tc>
        <w:tc>
          <w:tcPr>
            <w:tcW w:w="2016" w:type="dxa"/>
            <w:vAlign w:val="top"/>
          </w:tcPr>
          <w:p>
            <w:pPr>
              <w:spacing w:before="120" w:after="120"/>
              <w:jc w:val="center"/>
              <w:rPr>
                <w:rFonts w:hint="default"/>
                <w:sz w:val="26"/>
                <w:szCs w:val="26"/>
                <w:lang w:val="en-US"/>
              </w:rPr>
            </w:pPr>
          </w:p>
          <w:p>
            <w:pPr>
              <w:spacing w:before="120" w:after="120"/>
              <w:jc w:val="center"/>
              <w:rPr>
                <w:sz w:val="26"/>
                <w:szCs w:val="26"/>
              </w:rPr>
            </w:pPr>
            <w:r>
              <w:rPr>
                <w:rFonts w:hint="default"/>
                <w:sz w:val="26"/>
                <w:szCs w:val="26"/>
                <w:lang w:val="en-US"/>
              </w:rPr>
              <w:t>GV cả tổ cùng phối hợp thực hiện.</w:t>
            </w:r>
          </w:p>
        </w:tc>
        <w:tc>
          <w:tcPr>
            <w:tcW w:w="1438" w:type="dxa"/>
            <w:vAlign w:val="top"/>
          </w:tcPr>
          <w:p>
            <w:pPr>
              <w:spacing w:before="120" w:after="120"/>
              <w:jc w:val="center"/>
              <w:rPr>
                <w:rFonts w:hint="default"/>
                <w:sz w:val="26"/>
                <w:szCs w:val="26"/>
                <w:lang w:val="en-US"/>
              </w:rPr>
            </w:pPr>
            <w:r>
              <w:rPr>
                <w:rFonts w:hint="default"/>
                <w:sz w:val="26"/>
                <w:szCs w:val="26"/>
                <w:lang w:val="en-US"/>
              </w:rPr>
              <w:t>Kết hợp mô hình, máy chiếu, máy quay phim, chụp hình…</w:t>
            </w:r>
          </w:p>
          <w:p>
            <w:pPr>
              <w:spacing w:before="120" w:after="120"/>
              <w:jc w:val="center"/>
              <w:rPr>
                <w:rFonts w:hint="default"/>
                <w:sz w:val="26"/>
                <w:szCs w:val="26"/>
                <w:lang w:val="en-US"/>
              </w:rPr>
            </w:pPr>
            <w:r>
              <w:rPr>
                <w:rFonts w:hint="default"/>
                <w:sz w:val="26"/>
                <w:szCs w:val="26"/>
                <w:lang w:val="en-US"/>
              </w:rPr>
              <w:t>- Bản kế hoạch và đề xuất kinh phí chi tiết kèm theo khi thực hiện.</w:t>
            </w:r>
          </w:p>
          <w:p>
            <w:pPr>
              <w:spacing w:before="120" w:after="120"/>
              <w:jc w:val="center"/>
              <w:rPr>
                <w:sz w:val="26"/>
                <w:szCs w:val="26"/>
              </w:rPr>
            </w:pPr>
          </w:p>
        </w:tc>
        <w:tc>
          <w:tcPr>
            <w:tcW w:w="572" w:type="pct"/>
          </w:tcPr>
          <w:p>
            <w:pPr>
              <w:spacing w:before="120" w:after="120"/>
              <w:jc w:val="center"/>
              <w:rPr>
                <w:sz w:val="26"/>
                <w:szCs w:val="26"/>
              </w:rPr>
            </w:pPr>
          </w:p>
        </w:tc>
      </w:tr>
    </w:tbl>
    <w:p>
      <w:pPr>
        <w:spacing w:after="120"/>
        <w:jc w:val="both"/>
        <w:rPr>
          <w:sz w:val="26"/>
          <w:szCs w:val="26"/>
        </w:rPr>
      </w:pPr>
    </w:p>
    <w:p>
      <w:pPr>
        <w:pStyle w:val="14"/>
        <w:numPr>
          <w:ilvl w:val="0"/>
          <w:numId w:val="1"/>
        </w:numPr>
        <w:spacing w:after="120"/>
        <w:contextualSpacing w:val="0"/>
        <w:jc w:val="both"/>
        <w:rPr>
          <w:b/>
          <w:bCs/>
          <w:sz w:val="26"/>
          <w:szCs w:val="26"/>
        </w:rPr>
      </w:pPr>
      <w:r>
        <w:rPr>
          <w:b/>
          <w:bCs/>
          <w:sz w:val="26"/>
          <w:szCs w:val="26"/>
        </w:rPr>
        <w:t>HOẠT ĐỘNG ĐỔI MỚI CÔNG TÁC DẠY HỌC NGOÀI NHÀ TRƯỜNG (PHẠM VI CẤP TỔ)</w:t>
      </w:r>
    </w:p>
    <w:p>
      <w:pPr>
        <w:spacing w:after="120"/>
        <w:ind w:left="720"/>
        <w:jc w:val="both"/>
        <w:rPr>
          <w:i/>
          <w:iCs/>
          <w:color w:val="4472C4" w:themeColor="accent1"/>
          <w:sz w:val="26"/>
          <w:szCs w:val="26"/>
          <w14:textFill>
            <w14:solidFill>
              <w14:schemeClr w14:val="accent1"/>
            </w14:solidFill>
          </w14:textFill>
        </w:rPr>
      </w:pPr>
      <w:r>
        <w:rPr>
          <w:i/>
          <w:iCs/>
          <w:color w:val="4472C4" w:themeColor="accent1"/>
          <w:sz w:val="26"/>
          <w:szCs w:val="26"/>
          <w14:textFill>
            <w14:solidFill>
              <w14:schemeClr w14:val="accent1"/>
            </w14:solidFill>
          </w14:textFill>
        </w:rPr>
        <w:t>(Tổ chức dạy học trải nghiệm / hoạt động giáo dục thu hoạch dự án / hoạt động câu lạc bộ tại thực địa, tại các cơ sở giáo dục chuyên nghiệp, tại cơ sở sản xuất, tại di tích lịch sử địa phương)</w:t>
      </w:r>
    </w:p>
    <w:p>
      <w:pPr>
        <w:pStyle w:val="14"/>
        <w:numPr>
          <w:ilvl w:val="0"/>
          <w:numId w:val="7"/>
        </w:numPr>
        <w:spacing w:after="120"/>
        <w:contextualSpacing w:val="0"/>
        <w:jc w:val="both"/>
        <w:rPr>
          <w:b/>
          <w:bCs/>
          <w:sz w:val="26"/>
          <w:szCs w:val="26"/>
        </w:rPr>
      </w:pPr>
      <w:r>
        <w:rPr>
          <w:b/>
          <w:bCs/>
          <w:sz w:val="26"/>
          <w:szCs w:val="26"/>
        </w:rPr>
        <w:t>Đối tượng học sinh:</w:t>
      </w:r>
    </w:p>
    <w:p>
      <w:pPr>
        <w:spacing w:after="120"/>
        <w:ind w:left="1077"/>
        <w:jc w:val="both"/>
        <w:rPr>
          <w:rFonts w:hint="default"/>
          <w:sz w:val="26"/>
          <w:szCs w:val="26"/>
          <w:lang w:val="en-US"/>
        </w:rPr>
      </w:pPr>
      <w:r>
        <w:rPr>
          <w:sz w:val="26"/>
          <w:szCs w:val="26"/>
        </w:rPr>
        <w:t>+ Khối lớp / Lớp:</w:t>
      </w:r>
      <w:r>
        <w:rPr>
          <w:rFonts w:hint="default"/>
          <w:sz w:val="26"/>
          <w:szCs w:val="26"/>
          <w:lang w:val="en-US"/>
        </w:rPr>
        <w:t>12/ A5, A6, A7, A8</w:t>
      </w:r>
    </w:p>
    <w:p>
      <w:pPr>
        <w:spacing w:after="120"/>
        <w:ind w:left="1077"/>
        <w:jc w:val="both"/>
        <w:rPr>
          <w:rFonts w:hint="default"/>
          <w:sz w:val="26"/>
          <w:szCs w:val="26"/>
          <w:lang w:val="en-US"/>
        </w:rPr>
      </w:pPr>
      <w:r>
        <w:rPr>
          <w:sz w:val="26"/>
          <w:szCs w:val="26"/>
        </w:rPr>
        <w:t xml:space="preserve">+ Số học sinh tham dự: </w:t>
      </w:r>
      <w:r>
        <w:rPr>
          <w:rFonts w:hint="default"/>
          <w:sz w:val="26"/>
          <w:szCs w:val="26"/>
          <w:lang w:val="en-US"/>
        </w:rPr>
        <w:t>174</w:t>
      </w:r>
      <w:bookmarkStart w:id="0" w:name="_GoBack"/>
      <w:bookmarkEnd w:id="0"/>
    </w:p>
    <w:p>
      <w:pPr>
        <w:pStyle w:val="14"/>
        <w:numPr>
          <w:ilvl w:val="0"/>
          <w:numId w:val="7"/>
        </w:numPr>
        <w:spacing w:after="120"/>
        <w:contextualSpacing w:val="0"/>
        <w:jc w:val="both"/>
        <w:rPr>
          <w:b/>
          <w:bCs/>
          <w:sz w:val="26"/>
          <w:szCs w:val="26"/>
        </w:rPr>
      </w:pPr>
      <w:r>
        <w:rPr>
          <w:b/>
          <w:bCs/>
          <w:sz w:val="26"/>
          <w:szCs w:val="26"/>
        </w:rPr>
        <w:t>Tổ chức thực hiện:</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593"/>
        <w:gridCol w:w="3457"/>
        <w:gridCol w:w="1148"/>
        <w:gridCol w:w="1726"/>
        <w:gridCol w:w="2016"/>
        <w:gridCol w:w="1438"/>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2" w:type="pct"/>
            <w:vAlign w:val="center"/>
          </w:tcPr>
          <w:p>
            <w:pPr>
              <w:spacing w:before="120" w:after="120"/>
              <w:jc w:val="center"/>
              <w:rPr>
                <w:b/>
                <w:bCs/>
                <w:sz w:val="26"/>
                <w:szCs w:val="26"/>
              </w:rPr>
            </w:pPr>
            <w:r>
              <w:rPr>
                <w:b/>
                <w:bCs/>
                <w:sz w:val="26"/>
                <w:szCs w:val="26"/>
              </w:rPr>
              <w:t>TT</w:t>
            </w:r>
          </w:p>
        </w:tc>
        <w:tc>
          <w:tcPr>
            <w:tcW w:w="876" w:type="pct"/>
            <w:vAlign w:val="center"/>
          </w:tcPr>
          <w:p>
            <w:pPr>
              <w:spacing w:before="120" w:after="120"/>
              <w:jc w:val="center"/>
              <w:rPr>
                <w:b/>
                <w:bCs/>
                <w:sz w:val="26"/>
                <w:szCs w:val="26"/>
              </w:rPr>
            </w:pPr>
            <w:r>
              <w:rPr>
                <w:b/>
                <w:bCs/>
                <w:sz w:val="26"/>
                <w:szCs w:val="26"/>
              </w:rPr>
              <w:t xml:space="preserve">Chủ đề </w:t>
            </w:r>
            <w:r>
              <w:rPr>
                <w:b/>
                <w:bCs/>
                <w:sz w:val="26"/>
                <w:szCs w:val="26"/>
              </w:rPr>
              <w:sym w:font="Wingdings" w:char="F081"/>
            </w:r>
          </w:p>
        </w:tc>
        <w:tc>
          <w:tcPr>
            <w:tcW w:w="1168" w:type="pct"/>
            <w:vAlign w:val="center"/>
          </w:tcPr>
          <w:p>
            <w:pPr>
              <w:spacing w:before="120" w:after="120"/>
              <w:jc w:val="center"/>
              <w:rPr>
                <w:b/>
                <w:bCs/>
                <w:sz w:val="26"/>
                <w:szCs w:val="26"/>
              </w:rPr>
            </w:pPr>
            <w:r>
              <w:rPr>
                <w:b/>
                <w:bCs/>
                <w:sz w:val="26"/>
                <w:szCs w:val="26"/>
              </w:rPr>
              <w:t xml:space="preserve">Yêu cầu cần đạt </w:t>
            </w:r>
            <w:r>
              <w:rPr>
                <w:b/>
                <w:bCs/>
                <w:sz w:val="26"/>
                <w:szCs w:val="26"/>
              </w:rPr>
              <w:sym w:font="Wingdings" w:char="F082"/>
            </w:r>
          </w:p>
        </w:tc>
        <w:tc>
          <w:tcPr>
            <w:tcW w:w="388" w:type="pct"/>
            <w:vAlign w:val="center"/>
          </w:tcPr>
          <w:p>
            <w:pPr>
              <w:spacing w:before="120" w:after="120"/>
              <w:jc w:val="center"/>
              <w:rPr>
                <w:b/>
                <w:bCs/>
                <w:sz w:val="26"/>
                <w:szCs w:val="26"/>
              </w:rPr>
            </w:pPr>
            <w:r>
              <w:rPr>
                <w:b/>
                <w:bCs/>
                <w:sz w:val="26"/>
                <w:szCs w:val="26"/>
              </w:rPr>
              <w:t xml:space="preserve">Số tiết </w:t>
            </w:r>
            <w:r>
              <w:rPr>
                <w:b/>
                <w:bCs/>
                <w:sz w:val="26"/>
                <w:szCs w:val="26"/>
              </w:rPr>
              <w:sym w:font="Wingdings" w:char="F083"/>
            </w:r>
          </w:p>
        </w:tc>
        <w:tc>
          <w:tcPr>
            <w:tcW w:w="583" w:type="pct"/>
            <w:vAlign w:val="center"/>
          </w:tcPr>
          <w:p>
            <w:pPr>
              <w:spacing w:before="120" w:after="120"/>
              <w:jc w:val="center"/>
              <w:rPr>
                <w:b/>
                <w:bCs/>
                <w:sz w:val="26"/>
                <w:szCs w:val="26"/>
              </w:rPr>
            </w:pPr>
            <w:r>
              <w:rPr>
                <w:b/>
                <w:bCs/>
                <w:sz w:val="26"/>
                <w:szCs w:val="26"/>
              </w:rPr>
              <w:t xml:space="preserve">Thời gian &amp; Địa điểm </w:t>
            </w:r>
            <w:r>
              <w:rPr>
                <w:b/>
                <w:bCs/>
                <w:sz w:val="26"/>
                <w:szCs w:val="26"/>
              </w:rPr>
              <w:sym w:font="Wingdings" w:char="F084"/>
            </w:r>
          </w:p>
        </w:tc>
        <w:tc>
          <w:tcPr>
            <w:tcW w:w="681" w:type="pct"/>
            <w:vAlign w:val="center"/>
          </w:tcPr>
          <w:p>
            <w:pPr>
              <w:spacing w:before="120" w:after="120"/>
              <w:jc w:val="center"/>
              <w:rPr>
                <w:b/>
                <w:bCs/>
                <w:sz w:val="26"/>
                <w:szCs w:val="26"/>
              </w:rPr>
            </w:pPr>
            <w:r>
              <w:rPr>
                <w:b/>
                <w:bCs/>
                <w:sz w:val="26"/>
                <w:szCs w:val="26"/>
              </w:rPr>
              <w:t xml:space="preserve">Chủ trì &amp; bộ phận phối hợp </w:t>
            </w:r>
            <w:r>
              <w:rPr>
                <w:b/>
                <w:bCs/>
                <w:sz w:val="26"/>
                <w:szCs w:val="26"/>
              </w:rPr>
              <w:sym w:font="Wingdings" w:char="F085"/>
            </w:r>
          </w:p>
        </w:tc>
        <w:tc>
          <w:tcPr>
            <w:tcW w:w="486" w:type="pct"/>
            <w:vAlign w:val="center"/>
          </w:tcPr>
          <w:p>
            <w:pPr>
              <w:spacing w:before="120" w:after="120"/>
              <w:jc w:val="center"/>
              <w:rPr>
                <w:b/>
                <w:bCs/>
                <w:sz w:val="26"/>
                <w:szCs w:val="26"/>
              </w:rPr>
            </w:pPr>
            <w:r>
              <w:rPr>
                <w:b/>
                <w:bCs/>
                <w:sz w:val="26"/>
                <w:szCs w:val="26"/>
              </w:rPr>
              <w:t xml:space="preserve">Điều kiện tổ chức </w:t>
            </w:r>
            <w:r>
              <w:rPr>
                <w:b/>
                <w:bCs/>
                <w:sz w:val="26"/>
                <w:szCs w:val="26"/>
              </w:rPr>
              <w:sym w:font="Wingdings" w:char="F086"/>
            </w:r>
          </w:p>
        </w:tc>
        <w:tc>
          <w:tcPr>
            <w:tcW w:w="572" w:type="pct"/>
            <w:vAlign w:val="center"/>
          </w:tcPr>
          <w:p>
            <w:pPr>
              <w:spacing w:before="120" w:after="120"/>
              <w:jc w:val="center"/>
              <w:rPr>
                <w:b/>
                <w:bCs/>
                <w:sz w:val="26"/>
                <w:szCs w:val="26"/>
              </w:rPr>
            </w:pPr>
            <w:r>
              <w:rPr>
                <w:b/>
                <w:bCs/>
                <w:sz w:val="26"/>
                <w:szCs w:val="26"/>
              </w:rPr>
              <w:t xml:space="preserve">Ghi chú / Đánh giá </w:t>
            </w:r>
            <w:r>
              <w:rPr>
                <w:b/>
                <w:bCs/>
                <w:sz w:val="26"/>
                <w:szCs w:val="26"/>
              </w:rPr>
              <w:sym w:font="Wingdings" w:char="F08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sz w:val="26"/>
                <w:szCs w:val="26"/>
              </w:rPr>
            </w:pPr>
            <w:r>
              <w:rPr>
                <w:sz w:val="26"/>
                <w:szCs w:val="26"/>
              </w:rPr>
              <w:t>01</w:t>
            </w:r>
          </w:p>
        </w:tc>
        <w:tc>
          <w:tcPr>
            <w:tcW w:w="876" w:type="pct"/>
          </w:tcPr>
          <w:p>
            <w:pPr>
              <w:spacing w:after="0"/>
              <w:jc w:val="center"/>
              <w:rPr>
                <w:rFonts w:ascii="Times New Roman" w:hAnsi="Times New Roman"/>
                <w:b/>
                <w:sz w:val="28"/>
                <w:szCs w:val="28"/>
              </w:rPr>
            </w:pPr>
            <w:r>
              <w:rPr>
                <w:rFonts w:hint="default"/>
                <w:b/>
                <w:sz w:val="28"/>
                <w:szCs w:val="28"/>
                <w:lang w:val="en-US"/>
              </w:rPr>
              <w:t xml:space="preserve">Tổ chức HS 12TN </w:t>
            </w:r>
            <w:r>
              <w:rPr>
                <w:rFonts w:ascii="Times New Roman" w:hAnsi="Times New Roman"/>
                <w:b/>
                <w:sz w:val="28"/>
                <w:szCs w:val="28"/>
              </w:rPr>
              <w:t>đi tham quan, hướng nghiệp tại nhà máy X51</w:t>
            </w:r>
          </w:p>
          <w:p>
            <w:pPr>
              <w:spacing w:before="120" w:after="120"/>
              <w:jc w:val="center"/>
              <w:rPr>
                <w:sz w:val="26"/>
                <w:szCs w:val="26"/>
              </w:rPr>
            </w:pPr>
          </w:p>
        </w:tc>
        <w:tc>
          <w:tcPr>
            <w:tcW w:w="1168" w:type="pct"/>
          </w:tcPr>
          <w:p>
            <w:pPr>
              <w:spacing w:after="0"/>
              <w:ind w:firstLine="284"/>
              <w:jc w:val="both"/>
              <w:rPr>
                <w:rFonts w:ascii="Times New Roman" w:hAnsi="Times New Roman"/>
                <w:sz w:val="28"/>
                <w:szCs w:val="28"/>
              </w:rPr>
            </w:pPr>
            <w:r>
              <w:rPr>
                <w:rFonts w:ascii="Times New Roman" w:hAnsi="Times New Roman"/>
                <w:bCs/>
                <w:sz w:val="28"/>
                <w:szCs w:val="28"/>
              </w:rPr>
              <w:t xml:space="preserve">- Nhằm đưa hoạt động ngoại khoá vào trong chương trình giáo dục toàn diện học sinh và hưởng ứng cuộc vận động "Xây dựng trường học thân thiện, học sinh tích cực" do Bộ GD&amp;ĐT phát động. </w:t>
            </w:r>
          </w:p>
          <w:p>
            <w:pPr>
              <w:spacing w:after="0"/>
              <w:ind w:firstLine="284"/>
              <w:jc w:val="both"/>
              <w:rPr>
                <w:rFonts w:ascii="Times New Roman" w:hAnsi="Times New Roman"/>
                <w:sz w:val="28"/>
                <w:szCs w:val="28"/>
              </w:rPr>
            </w:pPr>
            <w:r>
              <w:rPr>
                <w:rFonts w:ascii="Times New Roman" w:hAnsi="Times New Roman"/>
                <w:bCs/>
                <w:sz w:val="28"/>
                <w:szCs w:val="28"/>
              </w:rPr>
              <w:t>- Vận dụng kiến thức vật lý giải thích một số quy trình hoạt động của các trang thiết bị trong Nhà máy</w:t>
            </w:r>
          </w:p>
          <w:p>
            <w:pPr>
              <w:spacing w:after="0"/>
              <w:ind w:firstLine="284"/>
              <w:jc w:val="both"/>
              <w:rPr>
                <w:rFonts w:ascii="Times New Roman" w:hAnsi="Times New Roman"/>
                <w:bCs/>
                <w:sz w:val="28"/>
                <w:szCs w:val="28"/>
                <w:lang w:val="vi-VN"/>
              </w:rPr>
            </w:pPr>
            <w:r>
              <w:rPr>
                <w:rFonts w:ascii="Times New Roman" w:hAnsi="Times New Roman"/>
                <w:bCs/>
                <w:sz w:val="28"/>
                <w:szCs w:val="28"/>
              </w:rPr>
              <w:t>- Mở rộng kiến thức, định hướng nghề nghiệp cho học sinh.</w:t>
            </w:r>
          </w:p>
          <w:p>
            <w:pPr>
              <w:spacing w:after="0"/>
              <w:ind w:firstLine="284"/>
              <w:jc w:val="both"/>
              <w:rPr>
                <w:rFonts w:ascii="Times New Roman" w:hAnsi="Times New Roman"/>
                <w:bCs/>
                <w:sz w:val="28"/>
                <w:szCs w:val="28"/>
                <w:lang w:val="vi-VN"/>
              </w:rPr>
            </w:pPr>
            <w:r>
              <w:rPr>
                <w:rFonts w:ascii="Times New Roman" w:hAnsi="Times New Roman"/>
                <w:bCs/>
                <w:sz w:val="28"/>
                <w:szCs w:val="28"/>
                <w:lang w:val="vi-VN"/>
              </w:rPr>
              <w:t>- Triển khai các phương pháp dạy học tích cực theo chủ đề gắn với thực tiễn cuộc sống</w:t>
            </w:r>
          </w:p>
          <w:p>
            <w:pPr>
              <w:spacing w:before="120" w:after="120"/>
              <w:jc w:val="center"/>
              <w:rPr>
                <w:sz w:val="26"/>
                <w:szCs w:val="26"/>
              </w:rPr>
            </w:pPr>
          </w:p>
        </w:tc>
        <w:tc>
          <w:tcPr>
            <w:tcW w:w="388" w:type="pct"/>
          </w:tcPr>
          <w:p>
            <w:pPr>
              <w:spacing w:before="120" w:after="120"/>
              <w:jc w:val="center"/>
              <w:rPr>
                <w:rFonts w:hint="default"/>
                <w:sz w:val="26"/>
                <w:szCs w:val="26"/>
                <w:lang w:val="en-US"/>
              </w:rPr>
            </w:pPr>
            <w:r>
              <w:rPr>
                <w:rFonts w:hint="default"/>
                <w:sz w:val="26"/>
                <w:szCs w:val="26"/>
                <w:lang w:val="en-US"/>
              </w:rPr>
              <w:t>4</w:t>
            </w:r>
          </w:p>
        </w:tc>
        <w:tc>
          <w:tcPr>
            <w:tcW w:w="583" w:type="pct"/>
            <w:vAlign w:val="top"/>
          </w:tcPr>
          <w:p>
            <w:pPr>
              <w:spacing w:before="120" w:after="120"/>
              <w:jc w:val="center"/>
              <w:rPr>
                <w:rFonts w:hint="default"/>
                <w:sz w:val="26"/>
                <w:szCs w:val="26"/>
                <w:lang w:val="en-US"/>
              </w:rPr>
            </w:pPr>
            <w:r>
              <w:rPr>
                <w:rFonts w:hint="default"/>
                <w:sz w:val="26"/>
                <w:szCs w:val="26"/>
                <w:lang w:val="en-US"/>
              </w:rPr>
              <w:t>Không gian  ngoài lóp học, trường học.</w:t>
            </w:r>
          </w:p>
        </w:tc>
        <w:tc>
          <w:tcPr>
            <w:tcW w:w="681" w:type="pct"/>
            <w:vAlign w:val="top"/>
          </w:tcPr>
          <w:p>
            <w:pPr>
              <w:spacing w:before="120" w:after="120"/>
              <w:jc w:val="both"/>
              <w:rPr>
                <w:sz w:val="26"/>
                <w:szCs w:val="26"/>
              </w:rPr>
            </w:pPr>
            <w:r>
              <w:rPr>
                <w:rFonts w:hint="default"/>
                <w:sz w:val="26"/>
                <w:szCs w:val="26"/>
                <w:lang w:val="en-US"/>
              </w:rPr>
              <w:t>GV cả tổ cùng phối hợp thực hiện.</w:t>
            </w:r>
          </w:p>
        </w:tc>
        <w:tc>
          <w:tcPr>
            <w:tcW w:w="486" w:type="pct"/>
            <w:vAlign w:val="top"/>
          </w:tcPr>
          <w:p>
            <w:pPr>
              <w:spacing w:before="120" w:after="120"/>
              <w:jc w:val="center"/>
              <w:rPr>
                <w:rFonts w:hint="default"/>
                <w:sz w:val="26"/>
                <w:szCs w:val="26"/>
                <w:lang w:val="en-US"/>
              </w:rPr>
            </w:pPr>
            <w:r>
              <w:rPr>
                <w:rFonts w:hint="default"/>
                <w:sz w:val="26"/>
                <w:szCs w:val="26"/>
                <w:lang w:val="en-US"/>
              </w:rPr>
              <w:t>- Bản kế hoạch, đề nghị và đề xuất kinh phí chi tiết kèm theo khi thực hiện.</w:t>
            </w:r>
          </w:p>
          <w:p>
            <w:pPr>
              <w:spacing w:before="120" w:after="120"/>
              <w:jc w:val="center"/>
              <w:rPr>
                <w:sz w:val="26"/>
                <w:szCs w:val="26"/>
              </w:rPr>
            </w:pPr>
          </w:p>
        </w:tc>
        <w:tc>
          <w:tcPr>
            <w:tcW w:w="572" w:type="pct"/>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sz w:val="26"/>
                <w:szCs w:val="26"/>
              </w:rPr>
            </w:pPr>
            <w:r>
              <w:rPr>
                <w:sz w:val="26"/>
                <w:szCs w:val="26"/>
              </w:rPr>
              <w:t>02</w:t>
            </w:r>
          </w:p>
        </w:tc>
        <w:tc>
          <w:tcPr>
            <w:tcW w:w="876" w:type="pct"/>
          </w:tcPr>
          <w:p>
            <w:pPr>
              <w:spacing w:before="120" w:after="120"/>
              <w:jc w:val="center"/>
              <w:rPr>
                <w:rFonts w:hint="default"/>
                <w:sz w:val="26"/>
                <w:szCs w:val="26"/>
                <w:lang w:val="en-US"/>
              </w:rPr>
            </w:pPr>
            <w:r>
              <w:rPr>
                <w:rFonts w:hint="default"/>
                <w:sz w:val="26"/>
                <w:szCs w:val="26"/>
                <w:lang w:val="en-US"/>
              </w:rPr>
              <w:t>Đang trong quá trình tìm phương án phối hợp thực hiện</w:t>
            </w:r>
          </w:p>
        </w:tc>
        <w:tc>
          <w:tcPr>
            <w:tcW w:w="1168" w:type="pct"/>
          </w:tcPr>
          <w:p>
            <w:pPr>
              <w:spacing w:before="120" w:after="120"/>
              <w:jc w:val="center"/>
              <w:rPr>
                <w:sz w:val="26"/>
                <w:szCs w:val="26"/>
              </w:rPr>
            </w:pPr>
          </w:p>
        </w:tc>
        <w:tc>
          <w:tcPr>
            <w:tcW w:w="388" w:type="pct"/>
          </w:tcPr>
          <w:p>
            <w:pPr>
              <w:spacing w:before="120" w:after="120"/>
              <w:jc w:val="center"/>
              <w:rPr>
                <w:sz w:val="26"/>
                <w:szCs w:val="26"/>
              </w:rPr>
            </w:pPr>
          </w:p>
        </w:tc>
        <w:tc>
          <w:tcPr>
            <w:tcW w:w="583" w:type="pct"/>
          </w:tcPr>
          <w:p>
            <w:pPr>
              <w:spacing w:before="120" w:after="120"/>
              <w:jc w:val="center"/>
              <w:rPr>
                <w:sz w:val="26"/>
                <w:szCs w:val="26"/>
              </w:rPr>
            </w:pPr>
          </w:p>
        </w:tc>
        <w:tc>
          <w:tcPr>
            <w:tcW w:w="681" w:type="pct"/>
          </w:tcPr>
          <w:p>
            <w:pPr>
              <w:spacing w:before="120" w:after="120"/>
              <w:jc w:val="center"/>
              <w:rPr>
                <w:sz w:val="26"/>
                <w:szCs w:val="26"/>
              </w:rPr>
            </w:pPr>
          </w:p>
        </w:tc>
        <w:tc>
          <w:tcPr>
            <w:tcW w:w="486" w:type="pct"/>
          </w:tcPr>
          <w:p>
            <w:pPr>
              <w:spacing w:before="120" w:after="120"/>
              <w:jc w:val="center"/>
              <w:rPr>
                <w:sz w:val="26"/>
                <w:szCs w:val="26"/>
              </w:rPr>
            </w:pPr>
          </w:p>
        </w:tc>
        <w:tc>
          <w:tcPr>
            <w:tcW w:w="572" w:type="pct"/>
          </w:tcPr>
          <w:p>
            <w:pPr>
              <w:spacing w:before="120" w:after="120"/>
              <w:jc w:val="center"/>
              <w:rPr>
                <w:sz w:val="26"/>
                <w:szCs w:val="26"/>
              </w:rPr>
            </w:pPr>
          </w:p>
        </w:tc>
      </w:tr>
    </w:tbl>
    <w:p>
      <w:pPr>
        <w:spacing w:after="120"/>
        <w:jc w:val="both"/>
        <w:rPr>
          <w:sz w:val="26"/>
          <w:szCs w:val="26"/>
        </w:rPr>
      </w:pPr>
    </w:p>
    <w:p>
      <w:pPr>
        <w:pStyle w:val="14"/>
        <w:numPr>
          <w:ilvl w:val="0"/>
          <w:numId w:val="1"/>
        </w:numPr>
        <w:spacing w:after="120"/>
        <w:contextualSpacing w:val="0"/>
        <w:jc w:val="both"/>
        <w:rPr>
          <w:b/>
          <w:bCs/>
          <w:sz w:val="26"/>
          <w:szCs w:val="26"/>
        </w:rPr>
      </w:pPr>
      <w:r>
        <w:rPr>
          <w:b/>
          <w:bCs/>
          <w:sz w:val="26"/>
          <w:szCs w:val="26"/>
        </w:rPr>
        <w:t>HOẠT ĐỘNG ĐỔI MỚI CÔNG TÁC DẠY HỌC NGOÀI NHÀ TRƯỜNG (PHẠM VI CẤP TRƯỜNG)</w:t>
      </w:r>
    </w:p>
    <w:p>
      <w:pPr>
        <w:spacing w:after="120"/>
        <w:ind w:left="720"/>
        <w:jc w:val="both"/>
        <w:rPr>
          <w:i/>
          <w:iCs/>
          <w:color w:val="4472C4" w:themeColor="accent1"/>
          <w:sz w:val="26"/>
          <w:szCs w:val="26"/>
          <w14:textFill>
            <w14:solidFill>
              <w14:schemeClr w14:val="accent1"/>
            </w14:solidFill>
          </w14:textFill>
        </w:rPr>
      </w:pPr>
      <w:r>
        <w:rPr>
          <w:i/>
          <w:iCs/>
          <w:color w:val="4472C4" w:themeColor="accent1"/>
          <w:sz w:val="26"/>
          <w:szCs w:val="26"/>
          <w14:textFill>
            <w14:solidFill>
              <w14:schemeClr w14:val="accent1"/>
            </w14:solidFill>
          </w14:textFill>
        </w:rPr>
        <w:t>(Tổ chức tham quan học tập trải nghiệm / hoạt động giáo dục thu hoạch dự án tại các cơ sở giáo dục chuyên nghiệp, tại cơ sở sản xuất, tại di tích lịch sử địa phương, ...)</w:t>
      </w:r>
    </w:p>
    <w:p>
      <w:pPr>
        <w:pStyle w:val="14"/>
        <w:numPr>
          <w:ilvl w:val="0"/>
          <w:numId w:val="8"/>
        </w:numPr>
        <w:spacing w:after="120"/>
        <w:contextualSpacing w:val="0"/>
        <w:jc w:val="both"/>
        <w:rPr>
          <w:b/>
          <w:bCs/>
          <w:sz w:val="26"/>
          <w:szCs w:val="26"/>
        </w:rPr>
      </w:pPr>
      <w:r>
        <w:rPr>
          <w:b/>
          <w:bCs/>
          <w:sz w:val="26"/>
          <w:szCs w:val="26"/>
        </w:rPr>
        <w:t>Đối tượng học sinh:</w:t>
      </w:r>
    </w:p>
    <w:p>
      <w:pPr>
        <w:spacing w:after="120"/>
        <w:ind w:left="1077"/>
        <w:jc w:val="both"/>
        <w:rPr>
          <w:sz w:val="26"/>
          <w:szCs w:val="26"/>
        </w:rPr>
      </w:pPr>
      <w:r>
        <w:rPr>
          <w:sz w:val="26"/>
          <w:szCs w:val="26"/>
        </w:rPr>
        <w:t>+ Khối lớp / Lớp: ....</w:t>
      </w:r>
    </w:p>
    <w:p>
      <w:pPr>
        <w:spacing w:after="120"/>
        <w:ind w:left="1077"/>
        <w:jc w:val="both"/>
        <w:rPr>
          <w:sz w:val="26"/>
          <w:szCs w:val="26"/>
        </w:rPr>
      </w:pPr>
      <w:r>
        <w:rPr>
          <w:sz w:val="26"/>
          <w:szCs w:val="26"/>
        </w:rPr>
        <w:t>+ Số học sinh tham dự: ....</w:t>
      </w:r>
    </w:p>
    <w:p>
      <w:pPr>
        <w:pStyle w:val="14"/>
        <w:numPr>
          <w:ilvl w:val="0"/>
          <w:numId w:val="8"/>
        </w:numPr>
        <w:spacing w:after="120"/>
        <w:contextualSpacing w:val="0"/>
        <w:jc w:val="both"/>
        <w:rPr>
          <w:b/>
          <w:bCs/>
          <w:sz w:val="26"/>
          <w:szCs w:val="26"/>
        </w:rPr>
      </w:pPr>
      <w:r>
        <w:rPr>
          <w:b/>
          <w:bCs/>
          <w:sz w:val="26"/>
          <w:szCs w:val="26"/>
        </w:rPr>
        <w:t>Tổ chức thực hiện:</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591"/>
        <w:gridCol w:w="3457"/>
        <w:gridCol w:w="1150"/>
        <w:gridCol w:w="1727"/>
        <w:gridCol w:w="2014"/>
        <w:gridCol w:w="1440"/>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2" w:type="pct"/>
            <w:vAlign w:val="center"/>
          </w:tcPr>
          <w:p>
            <w:pPr>
              <w:spacing w:before="120" w:after="120"/>
              <w:jc w:val="center"/>
              <w:rPr>
                <w:b/>
                <w:bCs/>
                <w:sz w:val="26"/>
                <w:szCs w:val="26"/>
              </w:rPr>
            </w:pPr>
            <w:r>
              <w:rPr>
                <w:b/>
                <w:bCs/>
                <w:sz w:val="26"/>
                <w:szCs w:val="26"/>
              </w:rPr>
              <w:t>TT</w:t>
            </w:r>
          </w:p>
        </w:tc>
        <w:tc>
          <w:tcPr>
            <w:tcW w:w="876" w:type="pct"/>
            <w:vAlign w:val="center"/>
          </w:tcPr>
          <w:p>
            <w:pPr>
              <w:spacing w:before="120" w:after="120"/>
              <w:jc w:val="center"/>
              <w:rPr>
                <w:b/>
                <w:bCs/>
                <w:sz w:val="26"/>
                <w:szCs w:val="26"/>
              </w:rPr>
            </w:pPr>
            <w:r>
              <w:rPr>
                <w:b/>
                <w:bCs/>
                <w:sz w:val="26"/>
                <w:szCs w:val="26"/>
              </w:rPr>
              <w:t xml:space="preserve">Chủ đề </w:t>
            </w:r>
            <w:r>
              <w:rPr>
                <w:b/>
                <w:bCs/>
                <w:sz w:val="26"/>
                <w:szCs w:val="26"/>
              </w:rPr>
              <w:sym w:font="Wingdings" w:char="F081"/>
            </w:r>
          </w:p>
        </w:tc>
        <w:tc>
          <w:tcPr>
            <w:tcW w:w="1169" w:type="pct"/>
            <w:vAlign w:val="center"/>
          </w:tcPr>
          <w:p>
            <w:pPr>
              <w:spacing w:before="120" w:after="120"/>
              <w:jc w:val="center"/>
              <w:rPr>
                <w:b/>
                <w:bCs/>
                <w:sz w:val="26"/>
                <w:szCs w:val="26"/>
              </w:rPr>
            </w:pPr>
            <w:r>
              <w:rPr>
                <w:b/>
                <w:bCs/>
                <w:sz w:val="26"/>
                <w:szCs w:val="26"/>
              </w:rPr>
              <w:t xml:space="preserve">Yêu cầu cần đạt </w:t>
            </w:r>
            <w:r>
              <w:rPr>
                <w:b/>
                <w:bCs/>
                <w:sz w:val="26"/>
                <w:szCs w:val="26"/>
              </w:rPr>
              <w:sym w:font="Wingdings" w:char="F082"/>
            </w:r>
          </w:p>
        </w:tc>
        <w:tc>
          <w:tcPr>
            <w:tcW w:w="389" w:type="pct"/>
            <w:vAlign w:val="center"/>
          </w:tcPr>
          <w:p>
            <w:pPr>
              <w:spacing w:before="120" w:after="120"/>
              <w:jc w:val="center"/>
              <w:rPr>
                <w:b/>
                <w:bCs/>
                <w:sz w:val="26"/>
                <w:szCs w:val="26"/>
              </w:rPr>
            </w:pPr>
            <w:r>
              <w:rPr>
                <w:b/>
                <w:bCs/>
                <w:sz w:val="26"/>
                <w:szCs w:val="26"/>
              </w:rPr>
              <w:t xml:space="preserve">Số tiết </w:t>
            </w:r>
            <w:r>
              <w:rPr>
                <w:b/>
                <w:bCs/>
                <w:sz w:val="26"/>
                <w:szCs w:val="26"/>
              </w:rPr>
              <w:sym w:font="Wingdings" w:char="F083"/>
            </w:r>
          </w:p>
        </w:tc>
        <w:tc>
          <w:tcPr>
            <w:tcW w:w="584" w:type="pct"/>
            <w:vAlign w:val="center"/>
          </w:tcPr>
          <w:p>
            <w:pPr>
              <w:spacing w:before="120" w:after="120"/>
              <w:jc w:val="center"/>
              <w:rPr>
                <w:b/>
                <w:bCs/>
                <w:sz w:val="26"/>
                <w:szCs w:val="26"/>
              </w:rPr>
            </w:pPr>
            <w:r>
              <w:rPr>
                <w:b/>
                <w:bCs/>
                <w:sz w:val="26"/>
                <w:szCs w:val="26"/>
              </w:rPr>
              <w:t xml:space="preserve">Thời gian &amp; Địa điểm </w:t>
            </w:r>
            <w:r>
              <w:rPr>
                <w:b/>
                <w:bCs/>
                <w:sz w:val="26"/>
                <w:szCs w:val="26"/>
              </w:rPr>
              <w:sym w:font="Wingdings" w:char="F084"/>
            </w:r>
          </w:p>
        </w:tc>
        <w:tc>
          <w:tcPr>
            <w:tcW w:w="681" w:type="pct"/>
            <w:vAlign w:val="center"/>
          </w:tcPr>
          <w:p>
            <w:pPr>
              <w:spacing w:before="120" w:after="120"/>
              <w:jc w:val="center"/>
              <w:rPr>
                <w:b/>
                <w:bCs/>
                <w:sz w:val="26"/>
                <w:szCs w:val="26"/>
              </w:rPr>
            </w:pPr>
            <w:r>
              <w:rPr>
                <w:b/>
                <w:bCs/>
                <w:sz w:val="26"/>
                <w:szCs w:val="26"/>
              </w:rPr>
              <w:t xml:space="preserve">Chủ trì &amp; bộ phận phối hợp </w:t>
            </w:r>
            <w:r>
              <w:rPr>
                <w:b/>
                <w:bCs/>
                <w:sz w:val="26"/>
                <w:szCs w:val="26"/>
              </w:rPr>
              <w:sym w:font="Wingdings" w:char="F085"/>
            </w:r>
          </w:p>
        </w:tc>
        <w:tc>
          <w:tcPr>
            <w:tcW w:w="487" w:type="pct"/>
            <w:vAlign w:val="center"/>
          </w:tcPr>
          <w:p>
            <w:pPr>
              <w:spacing w:before="120" w:after="120"/>
              <w:jc w:val="center"/>
              <w:rPr>
                <w:b/>
                <w:bCs/>
                <w:sz w:val="26"/>
                <w:szCs w:val="26"/>
              </w:rPr>
            </w:pPr>
            <w:r>
              <w:rPr>
                <w:b/>
                <w:bCs/>
                <w:sz w:val="26"/>
                <w:szCs w:val="26"/>
              </w:rPr>
              <w:t xml:space="preserve">Điều kiện tổ chức </w:t>
            </w:r>
            <w:r>
              <w:rPr>
                <w:b/>
                <w:bCs/>
                <w:sz w:val="26"/>
                <w:szCs w:val="26"/>
              </w:rPr>
              <w:sym w:font="Wingdings" w:char="F086"/>
            </w:r>
          </w:p>
        </w:tc>
        <w:tc>
          <w:tcPr>
            <w:tcW w:w="572" w:type="pct"/>
            <w:vAlign w:val="center"/>
          </w:tcPr>
          <w:p>
            <w:pPr>
              <w:spacing w:before="120" w:after="120"/>
              <w:jc w:val="center"/>
              <w:rPr>
                <w:b/>
                <w:bCs/>
                <w:sz w:val="26"/>
                <w:szCs w:val="26"/>
              </w:rPr>
            </w:pPr>
            <w:r>
              <w:rPr>
                <w:b/>
                <w:bCs/>
                <w:sz w:val="26"/>
                <w:szCs w:val="26"/>
              </w:rPr>
              <w:t xml:space="preserve">Ghi chú / Đánh giá </w:t>
            </w:r>
            <w:r>
              <w:rPr>
                <w:b/>
                <w:bCs/>
                <w:sz w:val="26"/>
                <w:szCs w:val="26"/>
              </w:rPr>
              <w:sym w:font="Wingdings" w:char="F08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sz w:val="26"/>
                <w:szCs w:val="26"/>
              </w:rPr>
            </w:pPr>
            <w:r>
              <w:rPr>
                <w:sz w:val="26"/>
                <w:szCs w:val="26"/>
              </w:rPr>
              <w:t>01</w:t>
            </w:r>
          </w:p>
        </w:tc>
        <w:tc>
          <w:tcPr>
            <w:tcW w:w="876" w:type="pct"/>
          </w:tcPr>
          <w:p>
            <w:pPr>
              <w:spacing w:before="120" w:after="120"/>
              <w:jc w:val="center"/>
              <w:rPr>
                <w:sz w:val="26"/>
                <w:szCs w:val="26"/>
              </w:rPr>
            </w:pPr>
          </w:p>
        </w:tc>
        <w:tc>
          <w:tcPr>
            <w:tcW w:w="1169" w:type="pct"/>
          </w:tcPr>
          <w:p>
            <w:pPr>
              <w:spacing w:before="120" w:after="120"/>
              <w:jc w:val="center"/>
              <w:rPr>
                <w:sz w:val="26"/>
                <w:szCs w:val="26"/>
              </w:rPr>
            </w:pPr>
          </w:p>
        </w:tc>
        <w:tc>
          <w:tcPr>
            <w:tcW w:w="389" w:type="pct"/>
          </w:tcPr>
          <w:p>
            <w:pPr>
              <w:spacing w:before="120" w:after="120"/>
              <w:jc w:val="center"/>
              <w:rPr>
                <w:sz w:val="26"/>
                <w:szCs w:val="26"/>
              </w:rPr>
            </w:pPr>
          </w:p>
        </w:tc>
        <w:tc>
          <w:tcPr>
            <w:tcW w:w="584" w:type="pct"/>
          </w:tcPr>
          <w:p>
            <w:pPr>
              <w:spacing w:before="120" w:after="120"/>
              <w:jc w:val="center"/>
              <w:rPr>
                <w:sz w:val="26"/>
                <w:szCs w:val="26"/>
              </w:rPr>
            </w:pPr>
          </w:p>
        </w:tc>
        <w:tc>
          <w:tcPr>
            <w:tcW w:w="681" w:type="pct"/>
          </w:tcPr>
          <w:p>
            <w:pPr>
              <w:spacing w:before="120" w:after="120"/>
              <w:jc w:val="center"/>
              <w:rPr>
                <w:sz w:val="26"/>
                <w:szCs w:val="26"/>
              </w:rPr>
            </w:pPr>
          </w:p>
        </w:tc>
        <w:tc>
          <w:tcPr>
            <w:tcW w:w="487" w:type="pct"/>
          </w:tcPr>
          <w:p>
            <w:pPr>
              <w:spacing w:before="120" w:after="120"/>
              <w:jc w:val="center"/>
              <w:rPr>
                <w:sz w:val="26"/>
                <w:szCs w:val="26"/>
              </w:rPr>
            </w:pPr>
          </w:p>
        </w:tc>
        <w:tc>
          <w:tcPr>
            <w:tcW w:w="572" w:type="pct"/>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sz w:val="26"/>
                <w:szCs w:val="26"/>
              </w:rPr>
            </w:pPr>
            <w:r>
              <w:rPr>
                <w:sz w:val="26"/>
                <w:szCs w:val="26"/>
              </w:rPr>
              <w:t>02</w:t>
            </w:r>
          </w:p>
        </w:tc>
        <w:tc>
          <w:tcPr>
            <w:tcW w:w="876" w:type="pct"/>
          </w:tcPr>
          <w:p>
            <w:pPr>
              <w:spacing w:before="120" w:after="120"/>
              <w:jc w:val="center"/>
              <w:rPr>
                <w:sz w:val="26"/>
                <w:szCs w:val="26"/>
              </w:rPr>
            </w:pPr>
          </w:p>
        </w:tc>
        <w:tc>
          <w:tcPr>
            <w:tcW w:w="1169" w:type="pct"/>
          </w:tcPr>
          <w:p>
            <w:pPr>
              <w:spacing w:before="120" w:after="120"/>
              <w:jc w:val="center"/>
              <w:rPr>
                <w:sz w:val="26"/>
                <w:szCs w:val="26"/>
              </w:rPr>
            </w:pPr>
          </w:p>
        </w:tc>
        <w:tc>
          <w:tcPr>
            <w:tcW w:w="389" w:type="pct"/>
          </w:tcPr>
          <w:p>
            <w:pPr>
              <w:spacing w:before="120" w:after="120"/>
              <w:jc w:val="center"/>
              <w:rPr>
                <w:sz w:val="26"/>
                <w:szCs w:val="26"/>
              </w:rPr>
            </w:pPr>
          </w:p>
        </w:tc>
        <w:tc>
          <w:tcPr>
            <w:tcW w:w="584" w:type="pct"/>
          </w:tcPr>
          <w:p>
            <w:pPr>
              <w:spacing w:before="120" w:after="120"/>
              <w:jc w:val="center"/>
              <w:rPr>
                <w:sz w:val="26"/>
                <w:szCs w:val="26"/>
              </w:rPr>
            </w:pPr>
          </w:p>
        </w:tc>
        <w:tc>
          <w:tcPr>
            <w:tcW w:w="681" w:type="pct"/>
          </w:tcPr>
          <w:p>
            <w:pPr>
              <w:spacing w:before="120" w:after="120"/>
              <w:jc w:val="center"/>
              <w:rPr>
                <w:sz w:val="26"/>
                <w:szCs w:val="26"/>
              </w:rPr>
            </w:pPr>
          </w:p>
        </w:tc>
        <w:tc>
          <w:tcPr>
            <w:tcW w:w="487" w:type="pct"/>
          </w:tcPr>
          <w:p>
            <w:pPr>
              <w:spacing w:before="120" w:after="120"/>
              <w:jc w:val="center"/>
              <w:rPr>
                <w:sz w:val="26"/>
                <w:szCs w:val="26"/>
              </w:rPr>
            </w:pPr>
          </w:p>
        </w:tc>
        <w:tc>
          <w:tcPr>
            <w:tcW w:w="572" w:type="pct"/>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sz w:val="26"/>
                <w:szCs w:val="26"/>
              </w:rPr>
            </w:pPr>
            <w:r>
              <w:rPr>
                <w:sz w:val="26"/>
                <w:szCs w:val="26"/>
              </w:rPr>
              <w:t>03</w:t>
            </w:r>
          </w:p>
        </w:tc>
        <w:tc>
          <w:tcPr>
            <w:tcW w:w="876" w:type="pct"/>
          </w:tcPr>
          <w:p>
            <w:pPr>
              <w:spacing w:before="120" w:after="120"/>
              <w:jc w:val="center"/>
              <w:rPr>
                <w:sz w:val="26"/>
                <w:szCs w:val="26"/>
              </w:rPr>
            </w:pPr>
          </w:p>
        </w:tc>
        <w:tc>
          <w:tcPr>
            <w:tcW w:w="1169" w:type="pct"/>
          </w:tcPr>
          <w:p>
            <w:pPr>
              <w:spacing w:before="120" w:after="120"/>
              <w:jc w:val="center"/>
              <w:rPr>
                <w:sz w:val="26"/>
                <w:szCs w:val="26"/>
              </w:rPr>
            </w:pPr>
          </w:p>
        </w:tc>
        <w:tc>
          <w:tcPr>
            <w:tcW w:w="389" w:type="pct"/>
          </w:tcPr>
          <w:p>
            <w:pPr>
              <w:spacing w:before="120" w:after="120"/>
              <w:jc w:val="center"/>
              <w:rPr>
                <w:sz w:val="26"/>
                <w:szCs w:val="26"/>
              </w:rPr>
            </w:pPr>
          </w:p>
        </w:tc>
        <w:tc>
          <w:tcPr>
            <w:tcW w:w="584" w:type="pct"/>
          </w:tcPr>
          <w:p>
            <w:pPr>
              <w:spacing w:before="120" w:after="120"/>
              <w:jc w:val="center"/>
              <w:rPr>
                <w:sz w:val="26"/>
                <w:szCs w:val="26"/>
              </w:rPr>
            </w:pPr>
          </w:p>
        </w:tc>
        <w:tc>
          <w:tcPr>
            <w:tcW w:w="681" w:type="pct"/>
          </w:tcPr>
          <w:p>
            <w:pPr>
              <w:spacing w:before="120" w:after="120"/>
              <w:jc w:val="center"/>
              <w:rPr>
                <w:sz w:val="26"/>
                <w:szCs w:val="26"/>
              </w:rPr>
            </w:pPr>
          </w:p>
        </w:tc>
        <w:tc>
          <w:tcPr>
            <w:tcW w:w="487" w:type="pct"/>
          </w:tcPr>
          <w:p>
            <w:pPr>
              <w:spacing w:before="120" w:after="120"/>
              <w:jc w:val="center"/>
              <w:rPr>
                <w:sz w:val="26"/>
                <w:szCs w:val="26"/>
              </w:rPr>
            </w:pPr>
          </w:p>
        </w:tc>
        <w:tc>
          <w:tcPr>
            <w:tcW w:w="572" w:type="pct"/>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tcPr>
          <w:p>
            <w:pPr>
              <w:spacing w:before="120" w:after="120"/>
              <w:jc w:val="center"/>
              <w:rPr>
                <w:sz w:val="26"/>
                <w:szCs w:val="26"/>
              </w:rPr>
            </w:pPr>
            <w:r>
              <w:rPr>
                <w:sz w:val="26"/>
                <w:szCs w:val="26"/>
              </w:rPr>
              <w:t>....</w:t>
            </w:r>
          </w:p>
        </w:tc>
        <w:tc>
          <w:tcPr>
            <w:tcW w:w="876" w:type="pct"/>
          </w:tcPr>
          <w:p>
            <w:pPr>
              <w:spacing w:before="120" w:after="120"/>
              <w:jc w:val="center"/>
              <w:rPr>
                <w:sz w:val="26"/>
                <w:szCs w:val="26"/>
              </w:rPr>
            </w:pPr>
          </w:p>
        </w:tc>
        <w:tc>
          <w:tcPr>
            <w:tcW w:w="1169" w:type="pct"/>
          </w:tcPr>
          <w:p>
            <w:pPr>
              <w:spacing w:before="120" w:after="120"/>
              <w:jc w:val="center"/>
              <w:rPr>
                <w:sz w:val="26"/>
                <w:szCs w:val="26"/>
              </w:rPr>
            </w:pPr>
          </w:p>
        </w:tc>
        <w:tc>
          <w:tcPr>
            <w:tcW w:w="389" w:type="pct"/>
          </w:tcPr>
          <w:p>
            <w:pPr>
              <w:spacing w:before="120" w:after="120"/>
              <w:jc w:val="center"/>
              <w:rPr>
                <w:sz w:val="26"/>
                <w:szCs w:val="26"/>
              </w:rPr>
            </w:pPr>
          </w:p>
        </w:tc>
        <w:tc>
          <w:tcPr>
            <w:tcW w:w="584" w:type="pct"/>
          </w:tcPr>
          <w:p>
            <w:pPr>
              <w:spacing w:before="120" w:after="120"/>
              <w:jc w:val="center"/>
              <w:rPr>
                <w:sz w:val="26"/>
                <w:szCs w:val="26"/>
              </w:rPr>
            </w:pPr>
          </w:p>
        </w:tc>
        <w:tc>
          <w:tcPr>
            <w:tcW w:w="681" w:type="pct"/>
          </w:tcPr>
          <w:p>
            <w:pPr>
              <w:spacing w:before="120" w:after="120"/>
              <w:jc w:val="center"/>
              <w:rPr>
                <w:sz w:val="26"/>
                <w:szCs w:val="26"/>
              </w:rPr>
            </w:pPr>
          </w:p>
        </w:tc>
        <w:tc>
          <w:tcPr>
            <w:tcW w:w="487" w:type="pct"/>
          </w:tcPr>
          <w:p>
            <w:pPr>
              <w:spacing w:before="120" w:after="120"/>
              <w:jc w:val="center"/>
              <w:rPr>
                <w:sz w:val="26"/>
                <w:szCs w:val="26"/>
              </w:rPr>
            </w:pPr>
          </w:p>
        </w:tc>
        <w:tc>
          <w:tcPr>
            <w:tcW w:w="572" w:type="pct"/>
          </w:tcPr>
          <w:p>
            <w:pPr>
              <w:spacing w:before="120" w:after="120"/>
              <w:jc w:val="center"/>
              <w:rPr>
                <w:sz w:val="26"/>
                <w:szCs w:val="26"/>
              </w:rPr>
            </w:pPr>
          </w:p>
        </w:tc>
      </w:tr>
    </w:tbl>
    <w:p>
      <w:pPr>
        <w:spacing w:after="120"/>
        <w:jc w:val="both"/>
        <w:rPr>
          <w:rFonts w:hint="default"/>
          <w:color w:val="FF0000"/>
          <w:sz w:val="26"/>
          <w:szCs w:val="26"/>
          <w:shd w:val="clear" w:color="FFFFFF" w:fill="D9D9D9"/>
          <w:lang w:val="en-US"/>
        </w:rPr>
      </w:pPr>
      <w:r>
        <w:rPr>
          <w:rFonts w:hint="default"/>
          <w:color w:val="FF0000"/>
          <w:sz w:val="26"/>
          <w:szCs w:val="26"/>
          <w:shd w:val="clear" w:color="FFFFFF" w:fill="D9D9D9"/>
          <w:lang w:val="en-US"/>
        </w:rPr>
        <w:t>- Chờ chủ trương từ BGH nhà trường.</w:t>
      </w:r>
    </w:p>
    <w:p>
      <w:pPr>
        <w:spacing w:after="120"/>
        <w:ind w:left="720"/>
        <w:jc w:val="both"/>
        <w:rPr>
          <w:color w:val="4472C4" w:themeColor="accent1"/>
          <w:sz w:val="26"/>
          <w:szCs w:val="26"/>
          <w:u w:val="single"/>
          <w14:textFill>
            <w14:solidFill>
              <w14:schemeClr w14:val="accent1"/>
            </w14:solidFill>
          </w14:textFill>
        </w:rPr>
      </w:pPr>
      <w:r>
        <w:rPr>
          <w:color w:val="4472C4" w:themeColor="accent1"/>
          <w:sz w:val="26"/>
          <w:szCs w:val="26"/>
          <w:u w:val="single"/>
          <w14:textFill>
            <w14:solidFill>
              <w14:schemeClr w14:val="accent1"/>
            </w14:solidFill>
          </w14:textFill>
        </w:rPr>
        <w:t>*Ghi chú:</w:t>
      </w:r>
    </w:p>
    <w:p>
      <w:pPr>
        <w:spacing w:after="120"/>
        <w:ind w:left="720" w:firstLine="545"/>
        <w:jc w:val="both"/>
        <w:rPr>
          <w:color w:val="4472C4" w:themeColor="accent1"/>
          <w:sz w:val="26"/>
          <w:szCs w:val="26"/>
          <w14:textFill>
            <w14:solidFill>
              <w14:schemeClr w14:val="accent1"/>
            </w14:solidFill>
          </w14:textFill>
        </w:rPr>
      </w:pPr>
      <w:r>
        <w:rPr>
          <w:color w:val="4472C4" w:themeColor="accent1"/>
          <w:sz w:val="26"/>
          <w:szCs w:val="26"/>
          <w14:textFill>
            <w14:solidFill>
              <w14:schemeClr w14:val="accent1"/>
            </w14:solidFill>
          </w14:textFill>
        </w:rPr>
        <w:sym w:font="Wingdings" w:char="F081"/>
      </w:r>
      <w:r>
        <w:rPr>
          <w:color w:val="4472C4" w:themeColor="accent1"/>
          <w:sz w:val="26"/>
          <w:szCs w:val="26"/>
          <w14:textFill>
            <w14:solidFill>
              <w14:schemeClr w14:val="accent1"/>
            </w14:solidFill>
          </w14:textFill>
        </w:rPr>
        <w:t xml:space="preserve"> Chủ đề: cụ thể trọng tâm nội dung tổ chức hoạt động sinh hoạt / hoạt động phân hóa bồi dưỡng (phụ đạo học sinh, đội tuyển học sinh nòng cốt dự thi các kỳ thi chủ điểm do cấp ngành tổ chức) / hoạt động câu lạc bộ cho học sinh;</w:t>
      </w:r>
    </w:p>
    <w:p>
      <w:pPr>
        <w:spacing w:after="120"/>
        <w:ind w:left="720" w:firstLine="545"/>
        <w:jc w:val="both"/>
        <w:rPr>
          <w:color w:val="4472C4" w:themeColor="accent1"/>
          <w:sz w:val="26"/>
          <w:szCs w:val="26"/>
          <w14:textFill>
            <w14:solidFill>
              <w14:schemeClr w14:val="accent1"/>
            </w14:solidFill>
          </w14:textFill>
        </w:rPr>
      </w:pPr>
      <w:r>
        <w:rPr>
          <w:color w:val="4472C4" w:themeColor="accent1"/>
          <w:sz w:val="26"/>
          <w:szCs w:val="26"/>
          <w14:textFill>
            <w14:solidFill>
              <w14:schemeClr w14:val="accent1"/>
            </w14:solidFill>
          </w14:textFill>
        </w:rPr>
        <w:sym w:font="Wingdings" w:char="F082"/>
      </w:r>
      <w:r>
        <w:rPr>
          <w:color w:val="4472C4" w:themeColor="accent1"/>
          <w:sz w:val="26"/>
          <w:szCs w:val="26"/>
          <w14:textFill>
            <w14:solidFill>
              <w14:schemeClr w14:val="accent1"/>
            </w14:solidFill>
          </w14:textFill>
        </w:rPr>
        <w:t xml:space="preserve"> Yêu cầu cần đạt: Mức độ đánh giá năng lực và phẩm chất của học sinh; phương án công nhận kết quả đánh giá của học sinh sau khi hoàn thành các nội dung, yêu cầu của hoạt động giáo dục đã được giáo viên phổ biến trước khi tổ chức thực hiện;</w:t>
      </w:r>
    </w:p>
    <w:p>
      <w:pPr>
        <w:spacing w:after="120"/>
        <w:ind w:left="720" w:firstLine="545"/>
        <w:jc w:val="both"/>
        <w:rPr>
          <w:color w:val="4472C4" w:themeColor="accent1"/>
          <w:sz w:val="26"/>
          <w:szCs w:val="26"/>
          <w14:textFill>
            <w14:solidFill>
              <w14:schemeClr w14:val="accent1"/>
            </w14:solidFill>
          </w14:textFill>
        </w:rPr>
      </w:pPr>
      <w:r>
        <w:rPr>
          <w:color w:val="4472C4" w:themeColor="accent1"/>
          <w:sz w:val="26"/>
          <w:szCs w:val="26"/>
          <w14:textFill>
            <w14:solidFill>
              <w14:schemeClr w14:val="accent1"/>
            </w14:solidFill>
          </w14:textFill>
        </w:rPr>
        <w:sym w:font="Wingdings" w:char="F083"/>
      </w:r>
      <w:r>
        <w:rPr>
          <w:color w:val="4472C4" w:themeColor="accent1"/>
          <w:sz w:val="26"/>
          <w:szCs w:val="26"/>
          <w14:textFill>
            <w14:solidFill>
              <w14:schemeClr w14:val="accent1"/>
            </w14:solidFill>
          </w14:textFill>
        </w:rPr>
        <w:t xml:space="preserve"> Số tiết: thời lượng cần thiết để tổ chức hoạt động giáo dục; (quy đổi theo quy định 45 phút/tiết)</w:t>
      </w:r>
    </w:p>
    <w:p>
      <w:pPr>
        <w:spacing w:after="120"/>
        <w:ind w:left="720" w:firstLine="545"/>
        <w:jc w:val="both"/>
        <w:rPr>
          <w:color w:val="4472C4" w:themeColor="accent1"/>
          <w:sz w:val="26"/>
          <w:szCs w:val="26"/>
          <w14:textFill>
            <w14:solidFill>
              <w14:schemeClr w14:val="accent1"/>
            </w14:solidFill>
          </w14:textFill>
        </w:rPr>
      </w:pPr>
      <w:r>
        <w:rPr>
          <w:color w:val="4472C4" w:themeColor="accent1"/>
          <w:sz w:val="26"/>
          <w:szCs w:val="26"/>
          <w14:textFill>
            <w14:solidFill>
              <w14:schemeClr w14:val="accent1"/>
            </w14:solidFill>
          </w14:textFill>
        </w:rPr>
        <w:sym w:font="Wingdings" w:char="F084"/>
      </w:r>
      <w:r>
        <w:rPr>
          <w:color w:val="4472C4" w:themeColor="accent1"/>
          <w:sz w:val="26"/>
          <w:szCs w:val="26"/>
          <w14:textFill>
            <w14:solidFill>
              <w14:schemeClr w14:val="accent1"/>
            </w14:solidFill>
          </w14:textFill>
        </w:rPr>
        <w:t xml:space="preserve"> Thời gian &amp; địa điểm: dự kiến thời điểm tổ chức hoạt động giáo dục (dự kiến theo tuần hoặc tháng/năm); cụ thể địa điểm diễn ra hoạt động giáo dục (tên lớp / tên phòng chức năng của nhà trường / khu vực trong khuôn viên trường như bãi tập, vườn trường, ... / thực địa, cơ sở sản xuất hoặc di tích văn hóa bên ngoài trường, ...);</w:t>
      </w:r>
    </w:p>
    <w:p>
      <w:pPr>
        <w:spacing w:after="120"/>
        <w:ind w:left="720" w:firstLine="545"/>
        <w:jc w:val="both"/>
        <w:rPr>
          <w:color w:val="4472C4" w:themeColor="accent1"/>
          <w:sz w:val="26"/>
          <w:szCs w:val="26"/>
          <w14:textFill>
            <w14:solidFill>
              <w14:schemeClr w14:val="accent1"/>
            </w14:solidFill>
          </w14:textFill>
        </w:rPr>
      </w:pPr>
      <w:r>
        <w:rPr>
          <w:color w:val="4472C4" w:themeColor="accent1"/>
          <w:sz w:val="26"/>
          <w:szCs w:val="26"/>
          <w14:textFill>
            <w14:solidFill>
              <w14:schemeClr w14:val="accent1"/>
            </w14:solidFill>
          </w14:textFill>
        </w:rPr>
        <w:sym w:font="Wingdings" w:char="F085"/>
      </w:r>
      <w:r>
        <w:rPr>
          <w:color w:val="4472C4" w:themeColor="accent1"/>
          <w:sz w:val="26"/>
          <w:szCs w:val="26"/>
          <w14:textFill>
            <w14:solidFill>
              <w14:schemeClr w14:val="accent1"/>
            </w14:solidFill>
          </w14:textFill>
        </w:rPr>
        <w:t xml:space="preserve"> Chủ trì &amp; phối hợp: cá nhân được phân công trách nhiệm chính hoặc bộ phận chuyên trách (ghi rõ họ tên giáo viên, tên thành viên của nhóm chuyên trách / tên đơn vị hỗ trợ); cá nhân được được phân công phối hợp công tác tổ chức hoặc nhóm / đơn vị phụ trách (ghi rõ họ tên giáo viên, nhân viên, tên bộ phận chuyên trách);</w:t>
      </w:r>
    </w:p>
    <w:p>
      <w:pPr>
        <w:spacing w:after="120"/>
        <w:ind w:left="720" w:firstLine="545"/>
        <w:jc w:val="both"/>
        <w:rPr>
          <w:color w:val="4472C4" w:themeColor="accent1"/>
          <w:sz w:val="26"/>
          <w:szCs w:val="26"/>
          <w14:textFill>
            <w14:solidFill>
              <w14:schemeClr w14:val="accent1"/>
            </w14:solidFill>
          </w14:textFill>
        </w:rPr>
      </w:pPr>
      <w:r>
        <w:rPr>
          <w:color w:val="4472C4" w:themeColor="accent1"/>
          <w:sz w:val="26"/>
          <w:szCs w:val="26"/>
          <w14:textFill>
            <w14:solidFill>
              <w14:schemeClr w14:val="accent1"/>
            </w14:solidFill>
          </w14:textFill>
        </w:rPr>
        <w:sym w:font="Wingdings" w:char="F086"/>
      </w:r>
      <w:r>
        <w:rPr>
          <w:color w:val="4472C4" w:themeColor="accent1"/>
          <w:sz w:val="26"/>
          <w:szCs w:val="26"/>
          <w14:textFill>
            <w14:solidFill>
              <w14:schemeClr w14:val="accent1"/>
            </w14:solidFill>
          </w14:textFill>
        </w:rPr>
        <w:t xml:space="preserve"> Điều kiện tổ chức: đề xuất nguồn lực vật chất, kinh phí tài chính dự kiến phục vụ tổ chức hoạt động giáo dục phù hợp với điều kiện tự chủ của tổ bộ môn hoặc điều kiện thực tế của nhà trường (hạ tầng cơ sở vật chất, dụng cụ đồ dùng dạy học, trang thiết bị giáo dục / công nghệ thông tin, học liệu, ...);</w:t>
      </w:r>
    </w:p>
    <w:p>
      <w:pPr>
        <w:spacing w:after="120"/>
        <w:ind w:left="720" w:firstLine="545"/>
        <w:jc w:val="both"/>
        <w:rPr>
          <w:color w:val="4472C4" w:themeColor="accent1"/>
          <w:sz w:val="26"/>
          <w:szCs w:val="26"/>
          <w14:textFill>
            <w14:solidFill>
              <w14:schemeClr w14:val="accent1"/>
            </w14:solidFill>
          </w14:textFill>
        </w:rPr>
      </w:pPr>
      <w:r>
        <w:rPr>
          <w:color w:val="4472C4" w:themeColor="accent1"/>
          <w:sz w:val="26"/>
          <w:szCs w:val="26"/>
          <w14:textFill>
            <w14:solidFill>
              <w14:schemeClr w14:val="accent1"/>
            </w14:solidFill>
          </w14:textFill>
        </w:rPr>
        <w:sym w:font="Wingdings" w:char="F087"/>
      </w:r>
      <w:r>
        <w:rPr>
          <w:color w:val="4472C4" w:themeColor="accent1"/>
          <w:sz w:val="26"/>
          <w:szCs w:val="26"/>
          <w14:textFill>
            <w14:solidFill>
              <w14:schemeClr w14:val="accent1"/>
            </w14:solidFill>
          </w14:textFill>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p>
      <w:pPr>
        <w:spacing w:after="120"/>
        <w:jc w:val="both"/>
        <w:rPr>
          <w:sz w:val="26"/>
          <w:szCs w:val="26"/>
        </w:rPr>
      </w:pPr>
    </w:p>
    <w:p>
      <w:pPr>
        <w:spacing w:after="120"/>
        <w:jc w:val="both"/>
        <w:rPr>
          <w:sz w:val="26"/>
          <w:szCs w:val="26"/>
        </w:rPr>
      </w:pPr>
      <w:r>
        <w:rPr>
          <w:sz w:val="26"/>
          <w:szCs w:val="26"/>
        </w:rPr>
        <w:t>Đề nghị các cá nhân, bộ phận liên quan cần nắm rõ nội dung của văn bản này, quán triệt tinh thần trách nhiệm, quyết tâm thực hiện tốt các yêu cầu, mục tiêu đã đề ra và giải quyết công việc được giao kịp thời, hoàn thành tốt tiến độ công việc chung./.</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88"/>
        <w:gridCol w:w="7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8" w:type="pct"/>
          </w:tcPr>
          <w:p>
            <w:pPr>
              <w:spacing w:before="120" w:after="120"/>
              <w:jc w:val="center"/>
              <w:rPr>
                <w:b/>
                <w:bCs/>
                <w:sz w:val="26"/>
                <w:szCs w:val="26"/>
              </w:rPr>
            </w:pPr>
            <w:r>
              <w:rPr>
                <w:b/>
                <w:bCs/>
                <w:sz w:val="26"/>
                <w:szCs w:val="26"/>
              </w:rPr>
              <w:t>HIỆU TRƯỞNG (ký duyệt)</w:t>
            </w:r>
          </w:p>
          <w:p>
            <w:pPr>
              <w:spacing w:before="120" w:after="120"/>
              <w:jc w:val="center"/>
              <w:rPr>
                <w:sz w:val="26"/>
                <w:szCs w:val="26"/>
              </w:rPr>
            </w:pPr>
            <w:r>
              <w:rPr>
                <w:sz w:val="26"/>
                <w:szCs w:val="26"/>
              </w:rPr>
              <w:t>(Ký tên, ghi rõ họ tên)</w:t>
            </w:r>
          </w:p>
          <w:p>
            <w:pPr>
              <w:spacing w:before="120" w:after="120"/>
              <w:jc w:val="center"/>
              <w:rPr>
                <w:sz w:val="26"/>
                <w:szCs w:val="26"/>
              </w:rPr>
            </w:pPr>
          </w:p>
          <w:p>
            <w:pPr>
              <w:spacing w:before="120" w:after="120"/>
              <w:jc w:val="center"/>
              <w:rPr>
                <w:sz w:val="26"/>
                <w:szCs w:val="26"/>
              </w:rPr>
            </w:pPr>
          </w:p>
          <w:p>
            <w:pPr>
              <w:spacing w:before="120" w:after="120"/>
              <w:jc w:val="center"/>
              <w:rPr>
                <w:b/>
                <w:bCs/>
                <w:sz w:val="26"/>
                <w:szCs w:val="26"/>
              </w:rPr>
            </w:pPr>
          </w:p>
        </w:tc>
        <w:tc>
          <w:tcPr>
            <w:tcW w:w="2502" w:type="pct"/>
          </w:tcPr>
          <w:p>
            <w:pPr>
              <w:spacing w:before="120" w:after="120"/>
              <w:jc w:val="center"/>
              <w:rPr>
                <w:b/>
                <w:bCs/>
                <w:sz w:val="26"/>
                <w:szCs w:val="26"/>
              </w:rPr>
            </w:pPr>
            <w:r>
              <w:rPr>
                <w:b/>
                <w:bCs/>
                <w:sz w:val="26"/>
                <w:szCs w:val="26"/>
              </w:rPr>
              <w:t>TỔ TRƯỞNG</w:t>
            </w:r>
          </w:p>
          <w:p>
            <w:pPr>
              <w:spacing w:before="120" w:after="120"/>
              <w:jc w:val="center"/>
              <w:rPr>
                <w:sz w:val="26"/>
                <w:szCs w:val="26"/>
              </w:rPr>
            </w:pPr>
            <w:r>
              <w:rPr>
                <w:sz w:val="26"/>
                <w:szCs w:val="26"/>
              </w:rPr>
              <w:t>(Ký tên, ghi rõ họ tên)</w:t>
            </w:r>
          </w:p>
          <w:p>
            <w:pPr>
              <w:spacing w:before="120" w:after="120"/>
              <w:jc w:val="center"/>
              <w:rPr>
                <w:sz w:val="26"/>
                <w:szCs w:val="26"/>
              </w:rPr>
            </w:pPr>
          </w:p>
          <w:p>
            <w:pPr>
              <w:spacing w:before="120" w:after="120"/>
              <w:jc w:val="center"/>
              <w:rPr>
                <w:b/>
                <w:bCs/>
                <w:sz w:val="26"/>
                <w:szCs w:val="26"/>
              </w:rPr>
            </w:pPr>
          </w:p>
          <w:p>
            <w:pPr>
              <w:spacing w:before="120" w:after="120"/>
              <w:jc w:val="center"/>
              <w:rPr>
                <w:rFonts w:hint="default"/>
                <w:b/>
                <w:bCs/>
                <w:sz w:val="26"/>
                <w:szCs w:val="26"/>
                <w:lang w:val="en-US"/>
              </w:rPr>
            </w:pPr>
            <w:r>
              <w:rPr>
                <w:rFonts w:hint="default"/>
                <w:b/>
                <w:bCs/>
                <w:sz w:val="26"/>
                <w:szCs w:val="26"/>
                <w:lang w:val="en-US"/>
              </w:rPr>
              <w:t>Võ Thị Hoàng Yến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8" w:type="pct"/>
          </w:tcPr>
          <w:p>
            <w:pPr>
              <w:spacing w:before="120" w:after="120"/>
              <w:rPr>
                <w:b/>
                <w:bCs/>
                <w:i/>
                <w:iCs/>
                <w:u w:val="single"/>
              </w:rPr>
            </w:pPr>
            <w:r>
              <w:rPr>
                <w:b/>
                <w:bCs/>
                <w:i/>
                <w:iCs/>
                <w:u w:val="single"/>
              </w:rPr>
              <w:t>Nơi nhận:</w:t>
            </w:r>
          </w:p>
          <w:p>
            <w:pPr>
              <w:spacing w:before="120" w:after="120"/>
              <w:rPr>
                <w:i/>
                <w:iCs/>
              </w:rPr>
            </w:pPr>
            <w:r>
              <w:rPr>
                <w:i/>
                <w:iCs/>
              </w:rPr>
              <w:t>BLĐ (để k/tra, đ/giá, b/cáo);</w:t>
            </w:r>
          </w:p>
          <w:p>
            <w:pPr>
              <w:spacing w:before="120" w:after="120"/>
              <w:rPr>
                <w:i/>
                <w:iCs/>
              </w:rPr>
            </w:pPr>
            <w:r>
              <w:rPr>
                <w:i/>
                <w:iCs/>
              </w:rPr>
              <w:t>GVBM (để th/hiện);</w:t>
            </w:r>
          </w:p>
          <w:p>
            <w:pPr>
              <w:spacing w:before="120" w:after="120"/>
              <w:rPr>
                <w:i/>
                <w:iCs/>
              </w:rPr>
            </w:pPr>
            <w:r>
              <w:rPr>
                <w:i/>
                <w:iCs/>
              </w:rPr>
              <w:t>Lưu: Hồ sơ tổ chuyên môn;</w:t>
            </w:r>
          </w:p>
        </w:tc>
        <w:tc>
          <w:tcPr>
            <w:tcW w:w="2502" w:type="pct"/>
          </w:tcPr>
          <w:p>
            <w:pPr>
              <w:spacing w:before="120" w:after="120"/>
              <w:jc w:val="center"/>
            </w:pPr>
          </w:p>
        </w:tc>
      </w:tr>
    </w:tbl>
    <w:p>
      <w:pPr>
        <w:spacing w:after="120"/>
        <w:jc w:val="both"/>
        <w:rPr>
          <w:sz w:val="26"/>
          <w:szCs w:val="26"/>
        </w:rPr>
      </w:pPr>
    </w:p>
    <w:sectPr>
      <w:footerReference r:id="rId3" w:type="default"/>
      <w:pgSz w:w="16840" w:h="11907" w:orient="landscape"/>
      <w:pgMar w:top="851" w:right="851" w:bottom="851" w:left="1418" w:header="425" w:footer="425"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VnTime">
    <w:panose1 w:val="020B7200000000000000"/>
    <w:charset w:val="00"/>
    <w:family w:val="swiss"/>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50"/>
        <w:tab w:val="left" w:pos="5818"/>
      </w:tabs>
      <w:ind w:right="260"/>
      <w:jc w:val="right"/>
      <w:rPr>
        <w:color w:val="222A35" w:themeColor="text2" w:themeShade="80"/>
        <w:vertAlign w:val="subscript"/>
      </w:rPr>
    </w:pPr>
    <w:r>
      <w:rPr>
        <w:color w:val="333F50" w:themeColor="text2" w:themeShade="BF"/>
        <w:vertAlign w:val="subscript"/>
      </w:rPr>
      <w:fldChar w:fldCharType="begin"/>
    </w:r>
    <w:r>
      <w:rPr>
        <w:color w:val="333F50" w:themeColor="text2" w:themeShade="BF"/>
        <w:vertAlign w:val="subscript"/>
      </w:rPr>
      <w:instrText xml:space="preserve"> FILENAME \* MERGEFORMAT </w:instrText>
    </w:r>
    <w:r>
      <w:rPr>
        <w:color w:val="333F50" w:themeColor="text2" w:themeShade="BF"/>
        <w:vertAlign w:val="subscript"/>
      </w:rPr>
      <w:fldChar w:fldCharType="separate"/>
    </w:r>
    <w:r>
      <w:rPr>
        <w:color w:val="333F50" w:themeColor="text2" w:themeShade="BF"/>
        <w:vertAlign w:val="subscript"/>
      </w:rPr>
      <w:t>202122 DH KH GiaoDuc HoatDong ChuDiem (PLuc02 ToBM) - Copy</w:t>
    </w:r>
    <w:r>
      <w:rPr>
        <w:color w:val="333F50" w:themeColor="text2" w:themeShade="BF"/>
        <w:vertAlign w:val="subscript"/>
      </w:rPr>
      <w:fldChar w:fldCharType="end"/>
    </w:r>
    <w:r>
      <w:rPr>
        <w:color w:val="333F50" w:themeColor="text2" w:themeShade="BF"/>
        <w:vertAlign w:val="subscript"/>
      </w:rPr>
      <w:t xml:space="preserve"> / </w:t>
    </w:r>
    <w:r>
      <w:rPr>
        <w:color w:val="333F50" w:themeColor="text2" w:themeShade="BF"/>
        <w:vertAlign w:val="subscript"/>
      </w:rPr>
      <w:fldChar w:fldCharType="begin"/>
    </w:r>
    <w:r>
      <w:rPr>
        <w:color w:val="333F50" w:themeColor="text2" w:themeShade="BF"/>
        <w:vertAlign w:val="subscript"/>
      </w:rPr>
      <w:instrText xml:space="preserve"> PAGE   \* MERGEFORMAT </w:instrText>
    </w:r>
    <w:r>
      <w:rPr>
        <w:color w:val="333F50" w:themeColor="text2" w:themeShade="BF"/>
        <w:vertAlign w:val="subscript"/>
      </w:rPr>
      <w:fldChar w:fldCharType="separate"/>
    </w:r>
    <w:r>
      <w:rPr>
        <w:color w:val="333F50" w:themeColor="text2" w:themeShade="BF"/>
        <w:vertAlign w:val="subscript"/>
      </w:rPr>
      <w:t>1</w:t>
    </w:r>
    <w:r>
      <w:rPr>
        <w:color w:val="333F50" w:themeColor="text2" w:themeShade="BF"/>
        <w:vertAlign w:val="subscript"/>
      </w:rPr>
      <w:fldChar w:fldCharType="end"/>
    </w:r>
    <w:r>
      <w:rPr>
        <w:color w:val="333F50" w:themeColor="text2" w:themeShade="BF"/>
        <w:vertAlign w:val="subscript"/>
      </w:rPr>
      <w:t xml:space="preserve"> | </w:t>
    </w:r>
    <w:r>
      <w:rPr>
        <w:color w:val="333F50" w:themeColor="text2" w:themeShade="BF"/>
        <w:vertAlign w:val="subscript"/>
      </w:rPr>
      <w:fldChar w:fldCharType="begin"/>
    </w:r>
    <w:r>
      <w:rPr>
        <w:color w:val="333F50" w:themeColor="text2" w:themeShade="BF"/>
        <w:vertAlign w:val="subscript"/>
      </w:rPr>
      <w:instrText xml:space="preserve"> NUMPAGES  \* Arabic  \* MERGEFORMAT </w:instrText>
    </w:r>
    <w:r>
      <w:rPr>
        <w:color w:val="333F50" w:themeColor="text2" w:themeShade="BF"/>
        <w:vertAlign w:val="subscript"/>
      </w:rPr>
      <w:fldChar w:fldCharType="separate"/>
    </w:r>
    <w:r>
      <w:rPr>
        <w:color w:val="333F50" w:themeColor="text2" w:themeShade="BF"/>
        <w:vertAlign w:val="subscript"/>
      </w:rPr>
      <w:t>1</w:t>
    </w:r>
    <w:r>
      <w:rPr>
        <w:color w:val="333F50" w:themeColor="text2" w:themeShade="BF"/>
        <w:vertAlign w:val="subscript"/>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1AB2"/>
    <w:multiLevelType w:val="multilevel"/>
    <w:tmpl w:val="27621AB2"/>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2F4C2A0F"/>
    <w:multiLevelType w:val="multilevel"/>
    <w:tmpl w:val="2F4C2A0F"/>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549D4447"/>
    <w:multiLevelType w:val="multilevel"/>
    <w:tmpl w:val="549D444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DC76ED3"/>
    <w:multiLevelType w:val="multilevel"/>
    <w:tmpl w:val="5DC76ED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243760C"/>
    <w:multiLevelType w:val="multilevel"/>
    <w:tmpl w:val="6243760C"/>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66A33C8E"/>
    <w:multiLevelType w:val="multilevel"/>
    <w:tmpl w:val="66A33C8E"/>
    <w:lvl w:ilvl="0" w:tentative="0">
      <w:start w:val="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DA7722A"/>
    <w:multiLevelType w:val="multilevel"/>
    <w:tmpl w:val="6DA7722A"/>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73567BC3"/>
    <w:multiLevelType w:val="multilevel"/>
    <w:tmpl w:val="73567BC3"/>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5"/>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85"/>
    <w:rsid w:val="00000722"/>
    <w:rsid w:val="000007B9"/>
    <w:rsid w:val="00001F29"/>
    <w:rsid w:val="00002B56"/>
    <w:rsid w:val="00003849"/>
    <w:rsid w:val="00004B7F"/>
    <w:rsid w:val="0000615A"/>
    <w:rsid w:val="0001033E"/>
    <w:rsid w:val="00011CFC"/>
    <w:rsid w:val="000124C1"/>
    <w:rsid w:val="00013052"/>
    <w:rsid w:val="00014F28"/>
    <w:rsid w:val="000158A6"/>
    <w:rsid w:val="00016E66"/>
    <w:rsid w:val="00020A4A"/>
    <w:rsid w:val="00022797"/>
    <w:rsid w:val="00022E86"/>
    <w:rsid w:val="000231AA"/>
    <w:rsid w:val="000250B8"/>
    <w:rsid w:val="0003260A"/>
    <w:rsid w:val="00034354"/>
    <w:rsid w:val="0003686F"/>
    <w:rsid w:val="000369BB"/>
    <w:rsid w:val="00036D35"/>
    <w:rsid w:val="00037D40"/>
    <w:rsid w:val="00041ED8"/>
    <w:rsid w:val="0004496F"/>
    <w:rsid w:val="00044EB5"/>
    <w:rsid w:val="00045D26"/>
    <w:rsid w:val="000525B6"/>
    <w:rsid w:val="00055687"/>
    <w:rsid w:val="0005667D"/>
    <w:rsid w:val="00057008"/>
    <w:rsid w:val="0005744D"/>
    <w:rsid w:val="00061B4F"/>
    <w:rsid w:val="00064478"/>
    <w:rsid w:val="00065396"/>
    <w:rsid w:val="00065CD8"/>
    <w:rsid w:val="00066477"/>
    <w:rsid w:val="00067B9F"/>
    <w:rsid w:val="00071B52"/>
    <w:rsid w:val="00072C3B"/>
    <w:rsid w:val="00073630"/>
    <w:rsid w:val="000736C9"/>
    <w:rsid w:val="000744CA"/>
    <w:rsid w:val="000758A3"/>
    <w:rsid w:val="00076648"/>
    <w:rsid w:val="00076EA3"/>
    <w:rsid w:val="000810E6"/>
    <w:rsid w:val="00081DD3"/>
    <w:rsid w:val="00082A27"/>
    <w:rsid w:val="00091160"/>
    <w:rsid w:val="000941D4"/>
    <w:rsid w:val="00094C51"/>
    <w:rsid w:val="000959C3"/>
    <w:rsid w:val="000964F3"/>
    <w:rsid w:val="0009751B"/>
    <w:rsid w:val="000A42F6"/>
    <w:rsid w:val="000A745E"/>
    <w:rsid w:val="000A7DE0"/>
    <w:rsid w:val="000B1128"/>
    <w:rsid w:val="000B1B00"/>
    <w:rsid w:val="000B4A0F"/>
    <w:rsid w:val="000B764D"/>
    <w:rsid w:val="000C07D2"/>
    <w:rsid w:val="000C2AB6"/>
    <w:rsid w:val="000C4617"/>
    <w:rsid w:val="000C69CC"/>
    <w:rsid w:val="000D0D40"/>
    <w:rsid w:val="000D1EC3"/>
    <w:rsid w:val="000D2767"/>
    <w:rsid w:val="000D3145"/>
    <w:rsid w:val="000D32A4"/>
    <w:rsid w:val="000D46D3"/>
    <w:rsid w:val="000D5EDF"/>
    <w:rsid w:val="000D62FF"/>
    <w:rsid w:val="000E37D9"/>
    <w:rsid w:val="000E3BC7"/>
    <w:rsid w:val="000E52DB"/>
    <w:rsid w:val="000E6157"/>
    <w:rsid w:val="000E7C7E"/>
    <w:rsid w:val="000E7CB7"/>
    <w:rsid w:val="000E7E51"/>
    <w:rsid w:val="000F0DCF"/>
    <w:rsid w:val="000F30D4"/>
    <w:rsid w:val="000F71E8"/>
    <w:rsid w:val="000F7A96"/>
    <w:rsid w:val="0010094C"/>
    <w:rsid w:val="00106E32"/>
    <w:rsid w:val="00111251"/>
    <w:rsid w:val="001114EB"/>
    <w:rsid w:val="001120A5"/>
    <w:rsid w:val="001128F4"/>
    <w:rsid w:val="00112FC8"/>
    <w:rsid w:val="00113489"/>
    <w:rsid w:val="00113FDB"/>
    <w:rsid w:val="001175D7"/>
    <w:rsid w:val="0012111D"/>
    <w:rsid w:val="00121F8B"/>
    <w:rsid w:val="00122B68"/>
    <w:rsid w:val="00124743"/>
    <w:rsid w:val="00131485"/>
    <w:rsid w:val="00132770"/>
    <w:rsid w:val="00132996"/>
    <w:rsid w:val="00135FCF"/>
    <w:rsid w:val="00140441"/>
    <w:rsid w:val="00143ABD"/>
    <w:rsid w:val="00146444"/>
    <w:rsid w:val="0015265F"/>
    <w:rsid w:val="001534EE"/>
    <w:rsid w:val="00157972"/>
    <w:rsid w:val="00160000"/>
    <w:rsid w:val="001628B1"/>
    <w:rsid w:val="00163BCC"/>
    <w:rsid w:val="001643E2"/>
    <w:rsid w:val="00165C75"/>
    <w:rsid w:val="00165CA4"/>
    <w:rsid w:val="00165CE8"/>
    <w:rsid w:val="00167058"/>
    <w:rsid w:val="001714DF"/>
    <w:rsid w:val="00171979"/>
    <w:rsid w:val="0017284C"/>
    <w:rsid w:val="001738F3"/>
    <w:rsid w:val="00173C2F"/>
    <w:rsid w:val="00174495"/>
    <w:rsid w:val="00175FC2"/>
    <w:rsid w:val="0017649F"/>
    <w:rsid w:val="00177928"/>
    <w:rsid w:val="00180658"/>
    <w:rsid w:val="00181527"/>
    <w:rsid w:val="00182099"/>
    <w:rsid w:val="001833E5"/>
    <w:rsid w:val="0018400A"/>
    <w:rsid w:val="0019041E"/>
    <w:rsid w:val="001908F6"/>
    <w:rsid w:val="00192FAD"/>
    <w:rsid w:val="001956AA"/>
    <w:rsid w:val="001967B6"/>
    <w:rsid w:val="00196F99"/>
    <w:rsid w:val="001970C5"/>
    <w:rsid w:val="001A081F"/>
    <w:rsid w:val="001A164C"/>
    <w:rsid w:val="001A3B8C"/>
    <w:rsid w:val="001A3D44"/>
    <w:rsid w:val="001A4524"/>
    <w:rsid w:val="001A7066"/>
    <w:rsid w:val="001B3FCB"/>
    <w:rsid w:val="001B7C9E"/>
    <w:rsid w:val="001C0E01"/>
    <w:rsid w:val="001C3890"/>
    <w:rsid w:val="001C3A30"/>
    <w:rsid w:val="001C6337"/>
    <w:rsid w:val="001C6F33"/>
    <w:rsid w:val="001D172C"/>
    <w:rsid w:val="001D26EE"/>
    <w:rsid w:val="001D298C"/>
    <w:rsid w:val="001D358C"/>
    <w:rsid w:val="001D4768"/>
    <w:rsid w:val="001D58A4"/>
    <w:rsid w:val="001D5FE0"/>
    <w:rsid w:val="001E1397"/>
    <w:rsid w:val="001E21ED"/>
    <w:rsid w:val="001E4A04"/>
    <w:rsid w:val="001E52E3"/>
    <w:rsid w:val="001F01DB"/>
    <w:rsid w:val="001F1EA2"/>
    <w:rsid w:val="001F2CE1"/>
    <w:rsid w:val="001F3312"/>
    <w:rsid w:val="001F3DF5"/>
    <w:rsid w:val="001F60D0"/>
    <w:rsid w:val="002014DC"/>
    <w:rsid w:val="00205912"/>
    <w:rsid w:val="00205DD3"/>
    <w:rsid w:val="002065D8"/>
    <w:rsid w:val="00212005"/>
    <w:rsid w:val="00213CF4"/>
    <w:rsid w:val="00213DB2"/>
    <w:rsid w:val="00214962"/>
    <w:rsid w:val="00215293"/>
    <w:rsid w:val="0021767F"/>
    <w:rsid w:val="00220839"/>
    <w:rsid w:val="00220D1F"/>
    <w:rsid w:val="00221BEC"/>
    <w:rsid w:val="0022308B"/>
    <w:rsid w:val="00224644"/>
    <w:rsid w:val="00226C76"/>
    <w:rsid w:val="00230DA6"/>
    <w:rsid w:val="002311C3"/>
    <w:rsid w:val="002317DC"/>
    <w:rsid w:val="002327FD"/>
    <w:rsid w:val="0023479F"/>
    <w:rsid w:val="00240085"/>
    <w:rsid w:val="002400D2"/>
    <w:rsid w:val="00240F31"/>
    <w:rsid w:val="00243C6C"/>
    <w:rsid w:val="00244CEE"/>
    <w:rsid w:val="00246EB0"/>
    <w:rsid w:val="00251081"/>
    <w:rsid w:val="002512D8"/>
    <w:rsid w:val="00253909"/>
    <w:rsid w:val="00255319"/>
    <w:rsid w:val="00255B31"/>
    <w:rsid w:val="00255FC1"/>
    <w:rsid w:val="00256472"/>
    <w:rsid w:val="0026256C"/>
    <w:rsid w:val="00264674"/>
    <w:rsid w:val="00265417"/>
    <w:rsid w:val="00265F99"/>
    <w:rsid w:val="00266DA1"/>
    <w:rsid w:val="00273163"/>
    <w:rsid w:val="00275340"/>
    <w:rsid w:val="00277E8B"/>
    <w:rsid w:val="00280855"/>
    <w:rsid w:val="002836BC"/>
    <w:rsid w:val="00286957"/>
    <w:rsid w:val="00286AD7"/>
    <w:rsid w:val="002917CF"/>
    <w:rsid w:val="00294C61"/>
    <w:rsid w:val="00294FF8"/>
    <w:rsid w:val="00296091"/>
    <w:rsid w:val="0029710F"/>
    <w:rsid w:val="00297D9E"/>
    <w:rsid w:val="002A01F1"/>
    <w:rsid w:val="002A0228"/>
    <w:rsid w:val="002A3B6F"/>
    <w:rsid w:val="002A5D6D"/>
    <w:rsid w:val="002A7253"/>
    <w:rsid w:val="002B08B0"/>
    <w:rsid w:val="002B5F3E"/>
    <w:rsid w:val="002B69C6"/>
    <w:rsid w:val="002C06B7"/>
    <w:rsid w:val="002C0751"/>
    <w:rsid w:val="002C09D1"/>
    <w:rsid w:val="002C233C"/>
    <w:rsid w:val="002C284D"/>
    <w:rsid w:val="002C434E"/>
    <w:rsid w:val="002C43A4"/>
    <w:rsid w:val="002C5638"/>
    <w:rsid w:val="002C5712"/>
    <w:rsid w:val="002C64A1"/>
    <w:rsid w:val="002C6B55"/>
    <w:rsid w:val="002D144B"/>
    <w:rsid w:val="002D45A6"/>
    <w:rsid w:val="002D7259"/>
    <w:rsid w:val="002D73A3"/>
    <w:rsid w:val="002E015E"/>
    <w:rsid w:val="002E0530"/>
    <w:rsid w:val="002E0549"/>
    <w:rsid w:val="002E3C07"/>
    <w:rsid w:val="002E6E41"/>
    <w:rsid w:val="002F15F5"/>
    <w:rsid w:val="002F40C7"/>
    <w:rsid w:val="002F4FC6"/>
    <w:rsid w:val="003008F2"/>
    <w:rsid w:val="00301ECD"/>
    <w:rsid w:val="00304DA9"/>
    <w:rsid w:val="00305E40"/>
    <w:rsid w:val="00306021"/>
    <w:rsid w:val="00306974"/>
    <w:rsid w:val="00306B90"/>
    <w:rsid w:val="00307076"/>
    <w:rsid w:val="00310D96"/>
    <w:rsid w:val="003123B9"/>
    <w:rsid w:val="0031270D"/>
    <w:rsid w:val="00313BF7"/>
    <w:rsid w:val="00314A5B"/>
    <w:rsid w:val="00320524"/>
    <w:rsid w:val="00322B65"/>
    <w:rsid w:val="00324B89"/>
    <w:rsid w:val="0033094C"/>
    <w:rsid w:val="00331E31"/>
    <w:rsid w:val="00334D41"/>
    <w:rsid w:val="00337875"/>
    <w:rsid w:val="00341F15"/>
    <w:rsid w:val="00342320"/>
    <w:rsid w:val="00342AF1"/>
    <w:rsid w:val="003433B4"/>
    <w:rsid w:val="00346AEB"/>
    <w:rsid w:val="00351D99"/>
    <w:rsid w:val="0035535B"/>
    <w:rsid w:val="00355EF1"/>
    <w:rsid w:val="00357F2A"/>
    <w:rsid w:val="00360DBD"/>
    <w:rsid w:val="00361D0B"/>
    <w:rsid w:val="00362A63"/>
    <w:rsid w:val="00362DD7"/>
    <w:rsid w:val="00364EA0"/>
    <w:rsid w:val="00365CE7"/>
    <w:rsid w:val="00365E1F"/>
    <w:rsid w:val="00367732"/>
    <w:rsid w:val="00370567"/>
    <w:rsid w:val="00370842"/>
    <w:rsid w:val="003710FB"/>
    <w:rsid w:val="00371C09"/>
    <w:rsid w:val="003727E9"/>
    <w:rsid w:val="00375A92"/>
    <w:rsid w:val="003804FD"/>
    <w:rsid w:val="0038096F"/>
    <w:rsid w:val="00385461"/>
    <w:rsid w:val="00386DF0"/>
    <w:rsid w:val="00387742"/>
    <w:rsid w:val="00391CEC"/>
    <w:rsid w:val="003A075F"/>
    <w:rsid w:val="003A136A"/>
    <w:rsid w:val="003A3D0A"/>
    <w:rsid w:val="003A4DA2"/>
    <w:rsid w:val="003A6B1D"/>
    <w:rsid w:val="003B1DB5"/>
    <w:rsid w:val="003B3700"/>
    <w:rsid w:val="003B4DB7"/>
    <w:rsid w:val="003B77B2"/>
    <w:rsid w:val="003B7F9B"/>
    <w:rsid w:val="003C1ADA"/>
    <w:rsid w:val="003C25A4"/>
    <w:rsid w:val="003C483D"/>
    <w:rsid w:val="003C5914"/>
    <w:rsid w:val="003C7982"/>
    <w:rsid w:val="003C7F55"/>
    <w:rsid w:val="003D1D4C"/>
    <w:rsid w:val="003D2575"/>
    <w:rsid w:val="003D4D71"/>
    <w:rsid w:val="003D5208"/>
    <w:rsid w:val="003D59E1"/>
    <w:rsid w:val="003D6512"/>
    <w:rsid w:val="003E2735"/>
    <w:rsid w:val="003E433F"/>
    <w:rsid w:val="003E6A5D"/>
    <w:rsid w:val="003E6AA8"/>
    <w:rsid w:val="003E7776"/>
    <w:rsid w:val="003F0FE7"/>
    <w:rsid w:val="003F1006"/>
    <w:rsid w:val="003F27F3"/>
    <w:rsid w:val="003F2A73"/>
    <w:rsid w:val="003F3C54"/>
    <w:rsid w:val="003F4CD4"/>
    <w:rsid w:val="003F50E7"/>
    <w:rsid w:val="003F5D10"/>
    <w:rsid w:val="003F7BF0"/>
    <w:rsid w:val="00400A4C"/>
    <w:rsid w:val="00404474"/>
    <w:rsid w:val="004051EC"/>
    <w:rsid w:val="00407D3D"/>
    <w:rsid w:val="00410333"/>
    <w:rsid w:val="0041090F"/>
    <w:rsid w:val="004109CA"/>
    <w:rsid w:val="00411F02"/>
    <w:rsid w:val="00412D48"/>
    <w:rsid w:val="004154DA"/>
    <w:rsid w:val="004212BF"/>
    <w:rsid w:val="004232D3"/>
    <w:rsid w:val="00424488"/>
    <w:rsid w:val="004245D7"/>
    <w:rsid w:val="00427947"/>
    <w:rsid w:val="00431334"/>
    <w:rsid w:val="0043187D"/>
    <w:rsid w:val="0044480C"/>
    <w:rsid w:val="004449B8"/>
    <w:rsid w:val="00445171"/>
    <w:rsid w:val="004455C8"/>
    <w:rsid w:val="00445EB3"/>
    <w:rsid w:val="00452B1A"/>
    <w:rsid w:val="004545BB"/>
    <w:rsid w:val="00455209"/>
    <w:rsid w:val="00455CB9"/>
    <w:rsid w:val="004573E2"/>
    <w:rsid w:val="00460F0E"/>
    <w:rsid w:val="0046181C"/>
    <w:rsid w:val="00463DD1"/>
    <w:rsid w:val="004649CA"/>
    <w:rsid w:val="004656EC"/>
    <w:rsid w:val="004664D3"/>
    <w:rsid w:val="00467882"/>
    <w:rsid w:val="004703E0"/>
    <w:rsid w:val="00470D38"/>
    <w:rsid w:val="0047208D"/>
    <w:rsid w:val="0047210B"/>
    <w:rsid w:val="0047437D"/>
    <w:rsid w:val="004748F6"/>
    <w:rsid w:val="004816F3"/>
    <w:rsid w:val="00481F36"/>
    <w:rsid w:val="004849B6"/>
    <w:rsid w:val="004907C4"/>
    <w:rsid w:val="00490A41"/>
    <w:rsid w:val="00490DF2"/>
    <w:rsid w:val="00490ED9"/>
    <w:rsid w:val="00491FF9"/>
    <w:rsid w:val="00494DAB"/>
    <w:rsid w:val="00495023"/>
    <w:rsid w:val="00496D6E"/>
    <w:rsid w:val="004A2382"/>
    <w:rsid w:val="004A3F23"/>
    <w:rsid w:val="004A6402"/>
    <w:rsid w:val="004B17F5"/>
    <w:rsid w:val="004B1A72"/>
    <w:rsid w:val="004B1C0E"/>
    <w:rsid w:val="004B3D32"/>
    <w:rsid w:val="004C19F6"/>
    <w:rsid w:val="004C4C45"/>
    <w:rsid w:val="004C4DA6"/>
    <w:rsid w:val="004C793F"/>
    <w:rsid w:val="004D02BB"/>
    <w:rsid w:val="004D15C6"/>
    <w:rsid w:val="004D4494"/>
    <w:rsid w:val="004D48B2"/>
    <w:rsid w:val="004D65E4"/>
    <w:rsid w:val="004D6990"/>
    <w:rsid w:val="004E371C"/>
    <w:rsid w:val="004E385B"/>
    <w:rsid w:val="004E4A72"/>
    <w:rsid w:val="004E4DC1"/>
    <w:rsid w:val="004E5B7C"/>
    <w:rsid w:val="004F246D"/>
    <w:rsid w:val="004F47A1"/>
    <w:rsid w:val="004F5518"/>
    <w:rsid w:val="004F711E"/>
    <w:rsid w:val="005005BD"/>
    <w:rsid w:val="00500DCB"/>
    <w:rsid w:val="005026A3"/>
    <w:rsid w:val="00502E73"/>
    <w:rsid w:val="00504374"/>
    <w:rsid w:val="005044AC"/>
    <w:rsid w:val="0050591B"/>
    <w:rsid w:val="0050797B"/>
    <w:rsid w:val="00507AF5"/>
    <w:rsid w:val="005118A1"/>
    <w:rsid w:val="0051268C"/>
    <w:rsid w:val="00513499"/>
    <w:rsid w:val="00513E99"/>
    <w:rsid w:val="00516307"/>
    <w:rsid w:val="0051713E"/>
    <w:rsid w:val="00520305"/>
    <w:rsid w:val="0052405E"/>
    <w:rsid w:val="005246C0"/>
    <w:rsid w:val="005253A1"/>
    <w:rsid w:val="005256ED"/>
    <w:rsid w:val="005272FD"/>
    <w:rsid w:val="005329B2"/>
    <w:rsid w:val="00533BC4"/>
    <w:rsid w:val="00534085"/>
    <w:rsid w:val="00534B2B"/>
    <w:rsid w:val="00535000"/>
    <w:rsid w:val="00536531"/>
    <w:rsid w:val="0053729E"/>
    <w:rsid w:val="00540022"/>
    <w:rsid w:val="00542AFB"/>
    <w:rsid w:val="00543394"/>
    <w:rsid w:val="00543CAA"/>
    <w:rsid w:val="0054613F"/>
    <w:rsid w:val="00546E9B"/>
    <w:rsid w:val="00550759"/>
    <w:rsid w:val="00550DD6"/>
    <w:rsid w:val="0055212B"/>
    <w:rsid w:val="00553727"/>
    <w:rsid w:val="00553B75"/>
    <w:rsid w:val="005566C2"/>
    <w:rsid w:val="00556FE3"/>
    <w:rsid w:val="0055724C"/>
    <w:rsid w:val="0056016D"/>
    <w:rsid w:val="005623EF"/>
    <w:rsid w:val="00564270"/>
    <w:rsid w:val="00565C21"/>
    <w:rsid w:val="00566C7A"/>
    <w:rsid w:val="005703A9"/>
    <w:rsid w:val="0057272A"/>
    <w:rsid w:val="005738C8"/>
    <w:rsid w:val="00576DAE"/>
    <w:rsid w:val="0057721F"/>
    <w:rsid w:val="005773C8"/>
    <w:rsid w:val="00582593"/>
    <w:rsid w:val="00583467"/>
    <w:rsid w:val="005854D1"/>
    <w:rsid w:val="0058629B"/>
    <w:rsid w:val="0059014C"/>
    <w:rsid w:val="00590E35"/>
    <w:rsid w:val="005A0A66"/>
    <w:rsid w:val="005A1AA4"/>
    <w:rsid w:val="005A1D07"/>
    <w:rsid w:val="005A222A"/>
    <w:rsid w:val="005A30ED"/>
    <w:rsid w:val="005A4727"/>
    <w:rsid w:val="005A480D"/>
    <w:rsid w:val="005A5655"/>
    <w:rsid w:val="005A574F"/>
    <w:rsid w:val="005B2F64"/>
    <w:rsid w:val="005B3C10"/>
    <w:rsid w:val="005B5EF7"/>
    <w:rsid w:val="005B6880"/>
    <w:rsid w:val="005B703E"/>
    <w:rsid w:val="005B7DC7"/>
    <w:rsid w:val="005C5F8D"/>
    <w:rsid w:val="005C6A09"/>
    <w:rsid w:val="005C6C61"/>
    <w:rsid w:val="005D1E96"/>
    <w:rsid w:val="005D337E"/>
    <w:rsid w:val="005D359A"/>
    <w:rsid w:val="005D370A"/>
    <w:rsid w:val="005D4373"/>
    <w:rsid w:val="005D5A92"/>
    <w:rsid w:val="005D5EA0"/>
    <w:rsid w:val="005D6551"/>
    <w:rsid w:val="005D6D12"/>
    <w:rsid w:val="005D6FCD"/>
    <w:rsid w:val="005D741E"/>
    <w:rsid w:val="005D75E4"/>
    <w:rsid w:val="005D7955"/>
    <w:rsid w:val="005E02FD"/>
    <w:rsid w:val="005E06D7"/>
    <w:rsid w:val="005E210C"/>
    <w:rsid w:val="005E4A0D"/>
    <w:rsid w:val="005F05BB"/>
    <w:rsid w:val="005F12C6"/>
    <w:rsid w:val="005F183E"/>
    <w:rsid w:val="005F54DF"/>
    <w:rsid w:val="005F61E0"/>
    <w:rsid w:val="0060409E"/>
    <w:rsid w:val="00605A51"/>
    <w:rsid w:val="00605DA5"/>
    <w:rsid w:val="00605F55"/>
    <w:rsid w:val="006077B4"/>
    <w:rsid w:val="00607E1C"/>
    <w:rsid w:val="006117CD"/>
    <w:rsid w:val="00614B04"/>
    <w:rsid w:val="00615824"/>
    <w:rsid w:val="00615D8A"/>
    <w:rsid w:val="006175D9"/>
    <w:rsid w:val="006179B1"/>
    <w:rsid w:val="00617B2E"/>
    <w:rsid w:val="00621D77"/>
    <w:rsid w:val="00630A28"/>
    <w:rsid w:val="006351C1"/>
    <w:rsid w:val="00640505"/>
    <w:rsid w:val="00640C11"/>
    <w:rsid w:val="0064250B"/>
    <w:rsid w:val="00646504"/>
    <w:rsid w:val="006467E9"/>
    <w:rsid w:val="00662637"/>
    <w:rsid w:val="00663133"/>
    <w:rsid w:val="00663F8D"/>
    <w:rsid w:val="00665713"/>
    <w:rsid w:val="00665ADA"/>
    <w:rsid w:val="00672D93"/>
    <w:rsid w:val="006732E1"/>
    <w:rsid w:val="006733C8"/>
    <w:rsid w:val="006756F2"/>
    <w:rsid w:val="00676CA9"/>
    <w:rsid w:val="0067765C"/>
    <w:rsid w:val="0067779B"/>
    <w:rsid w:val="0068378F"/>
    <w:rsid w:val="00685A1C"/>
    <w:rsid w:val="00685D77"/>
    <w:rsid w:val="006907E8"/>
    <w:rsid w:val="00691623"/>
    <w:rsid w:val="00693C92"/>
    <w:rsid w:val="006970D4"/>
    <w:rsid w:val="006970ED"/>
    <w:rsid w:val="00697736"/>
    <w:rsid w:val="006A0434"/>
    <w:rsid w:val="006A3054"/>
    <w:rsid w:val="006A7212"/>
    <w:rsid w:val="006B092F"/>
    <w:rsid w:val="006B0A6E"/>
    <w:rsid w:val="006B16F5"/>
    <w:rsid w:val="006B1B6D"/>
    <w:rsid w:val="006B1EDA"/>
    <w:rsid w:val="006B275C"/>
    <w:rsid w:val="006B4E81"/>
    <w:rsid w:val="006B5EB2"/>
    <w:rsid w:val="006B61C9"/>
    <w:rsid w:val="006C018A"/>
    <w:rsid w:val="006C057F"/>
    <w:rsid w:val="006C1908"/>
    <w:rsid w:val="006C1D98"/>
    <w:rsid w:val="006C292E"/>
    <w:rsid w:val="006C3DE9"/>
    <w:rsid w:val="006C5BD9"/>
    <w:rsid w:val="006C63C9"/>
    <w:rsid w:val="006C750C"/>
    <w:rsid w:val="006D0CF7"/>
    <w:rsid w:val="006D4725"/>
    <w:rsid w:val="006D6D69"/>
    <w:rsid w:val="006D7D7D"/>
    <w:rsid w:val="006E0E90"/>
    <w:rsid w:val="006E262A"/>
    <w:rsid w:val="006E5283"/>
    <w:rsid w:val="006E70B7"/>
    <w:rsid w:val="006E7696"/>
    <w:rsid w:val="006E784B"/>
    <w:rsid w:val="006F1554"/>
    <w:rsid w:val="006F2BC3"/>
    <w:rsid w:val="006F2FE1"/>
    <w:rsid w:val="006F32A4"/>
    <w:rsid w:val="006F429B"/>
    <w:rsid w:val="006F5187"/>
    <w:rsid w:val="006F5D0D"/>
    <w:rsid w:val="00700FCB"/>
    <w:rsid w:val="007013C2"/>
    <w:rsid w:val="0070464F"/>
    <w:rsid w:val="007054FD"/>
    <w:rsid w:val="00707166"/>
    <w:rsid w:val="00707676"/>
    <w:rsid w:val="0071060A"/>
    <w:rsid w:val="007120EF"/>
    <w:rsid w:val="00712275"/>
    <w:rsid w:val="00713425"/>
    <w:rsid w:val="0071575A"/>
    <w:rsid w:val="00715D02"/>
    <w:rsid w:val="007161A1"/>
    <w:rsid w:val="00720510"/>
    <w:rsid w:val="007236A4"/>
    <w:rsid w:val="00727BE7"/>
    <w:rsid w:val="007309F2"/>
    <w:rsid w:val="00730C59"/>
    <w:rsid w:val="00733C6D"/>
    <w:rsid w:val="00735716"/>
    <w:rsid w:val="007364EF"/>
    <w:rsid w:val="00740F3E"/>
    <w:rsid w:val="00741747"/>
    <w:rsid w:val="00741E5E"/>
    <w:rsid w:val="00741F19"/>
    <w:rsid w:val="00742B64"/>
    <w:rsid w:val="00743845"/>
    <w:rsid w:val="00743D4C"/>
    <w:rsid w:val="00745BC9"/>
    <w:rsid w:val="0075241A"/>
    <w:rsid w:val="00752513"/>
    <w:rsid w:val="00754FF9"/>
    <w:rsid w:val="00755656"/>
    <w:rsid w:val="00755F83"/>
    <w:rsid w:val="00757767"/>
    <w:rsid w:val="00757EB9"/>
    <w:rsid w:val="00761754"/>
    <w:rsid w:val="007620DB"/>
    <w:rsid w:val="00762184"/>
    <w:rsid w:val="0076276C"/>
    <w:rsid w:val="00762A16"/>
    <w:rsid w:val="00764D19"/>
    <w:rsid w:val="00766641"/>
    <w:rsid w:val="00767008"/>
    <w:rsid w:val="00772DAC"/>
    <w:rsid w:val="0077430A"/>
    <w:rsid w:val="00774525"/>
    <w:rsid w:val="00776B6A"/>
    <w:rsid w:val="007773FF"/>
    <w:rsid w:val="00780480"/>
    <w:rsid w:val="00780A16"/>
    <w:rsid w:val="007823CE"/>
    <w:rsid w:val="00783493"/>
    <w:rsid w:val="00792CC5"/>
    <w:rsid w:val="00794988"/>
    <w:rsid w:val="007958FF"/>
    <w:rsid w:val="007966B1"/>
    <w:rsid w:val="007A03AC"/>
    <w:rsid w:val="007A0648"/>
    <w:rsid w:val="007A255C"/>
    <w:rsid w:val="007A3F42"/>
    <w:rsid w:val="007A52F0"/>
    <w:rsid w:val="007A603D"/>
    <w:rsid w:val="007A6D7A"/>
    <w:rsid w:val="007A7AF1"/>
    <w:rsid w:val="007B0105"/>
    <w:rsid w:val="007B04CD"/>
    <w:rsid w:val="007B1FA2"/>
    <w:rsid w:val="007B2A73"/>
    <w:rsid w:val="007B2CBE"/>
    <w:rsid w:val="007B7EEF"/>
    <w:rsid w:val="007C194D"/>
    <w:rsid w:val="007C1A5C"/>
    <w:rsid w:val="007C4708"/>
    <w:rsid w:val="007C5FFF"/>
    <w:rsid w:val="007C7CD3"/>
    <w:rsid w:val="007D2731"/>
    <w:rsid w:val="007D385A"/>
    <w:rsid w:val="007E0D65"/>
    <w:rsid w:val="007E4428"/>
    <w:rsid w:val="007F0789"/>
    <w:rsid w:val="007F0B57"/>
    <w:rsid w:val="007F14EB"/>
    <w:rsid w:val="007F3B4B"/>
    <w:rsid w:val="007F4A31"/>
    <w:rsid w:val="00802C96"/>
    <w:rsid w:val="00802EC5"/>
    <w:rsid w:val="00805296"/>
    <w:rsid w:val="00806A2A"/>
    <w:rsid w:val="00806E01"/>
    <w:rsid w:val="008073D6"/>
    <w:rsid w:val="00807B73"/>
    <w:rsid w:val="0081363B"/>
    <w:rsid w:val="00815FF1"/>
    <w:rsid w:val="00816A6C"/>
    <w:rsid w:val="00822581"/>
    <w:rsid w:val="008252EE"/>
    <w:rsid w:val="0082709B"/>
    <w:rsid w:val="00827D1E"/>
    <w:rsid w:val="008319CB"/>
    <w:rsid w:val="0083427D"/>
    <w:rsid w:val="008352FC"/>
    <w:rsid w:val="008415EC"/>
    <w:rsid w:val="008426D3"/>
    <w:rsid w:val="008433EE"/>
    <w:rsid w:val="0084489A"/>
    <w:rsid w:val="00844B66"/>
    <w:rsid w:val="00844B83"/>
    <w:rsid w:val="00845F61"/>
    <w:rsid w:val="008478AE"/>
    <w:rsid w:val="00847E1B"/>
    <w:rsid w:val="0085020C"/>
    <w:rsid w:val="00851843"/>
    <w:rsid w:val="00852319"/>
    <w:rsid w:val="00852363"/>
    <w:rsid w:val="00852F7C"/>
    <w:rsid w:val="008532D6"/>
    <w:rsid w:val="008559E5"/>
    <w:rsid w:val="00857216"/>
    <w:rsid w:val="00862592"/>
    <w:rsid w:val="00862E39"/>
    <w:rsid w:val="008635AA"/>
    <w:rsid w:val="00863636"/>
    <w:rsid w:val="008640B8"/>
    <w:rsid w:val="00864EB1"/>
    <w:rsid w:val="00866BD8"/>
    <w:rsid w:val="00867271"/>
    <w:rsid w:val="008674F8"/>
    <w:rsid w:val="00872593"/>
    <w:rsid w:val="00872F75"/>
    <w:rsid w:val="008730FE"/>
    <w:rsid w:val="008842C1"/>
    <w:rsid w:val="00886297"/>
    <w:rsid w:val="00886F3A"/>
    <w:rsid w:val="008876E1"/>
    <w:rsid w:val="0089168A"/>
    <w:rsid w:val="00893480"/>
    <w:rsid w:val="0089477A"/>
    <w:rsid w:val="00895B49"/>
    <w:rsid w:val="008A0ADB"/>
    <w:rsid w:val="008A1402"/>
    <w:rsid w:val="008A1DD9"/>
    <w:rsid w:val="008A269B"/>
    <w:rsid w:val="008A5811"/>
    <w:rsid w:val="008A64B3"/>
    <w:rsid w:val="008B13C5"/>
    <w:rsid w:val="008B206E"/>
    <w:rsid w:val="008B2357"/>
    <w:rsid w:val="008B5CEE"/>
    <w:rsid w:val="008B733C"/>
    <w:rsid w:val="008C551E"/>
    <w:rsid w:val="008D0BEE"/>
    <w:rsid w:val="008D2628"/>
    <w:rsid w:val="008D28ED"/>
    <w:rsid w:val="008D447B"/>
    <w:rsid w:val="008D556D"/>
    <w:rsid w:val="008D6F6F"/>
    <w:rsid w:val="008D743D"/>
    <w:rsid w:val="008E0367"/>
    <w:rsid w:val="008E0B8C"/>
    <w:rsid w:val="008E2382"/>
    <w:rsid w:val="008E2A34"/>
    <w:rsid w:val="008E438D"/>
    <w:rsid w:val="008E7951"/>
    <w:rsid w:val="008E7EB8"/>
    <w:rsid w:val="008F2459"/>
    <w:rsid w:val="008F3B18"/>
    <w:rsid w:val="008F5A4F"/>
    <w:rsid w:val="009012E2"/>
    <w:rsid w:val="009017FF"/>
    <w:rsid w:val="0090488B"/>
    <w:rsid w:val="00906ADA"/>
    <w:rsid w:val="009075C0"/>
    <w:rsid w:val="0090791C"/>
    <w:rsid w:val="00912827"/>
    <w:rsid w:val="00915BF4"/>
    <w:rsid w:val="00922158"/>
    <w:rsid w:val="00923538"/>
    <w:rsid w:val="00925477"/>
    <w:rsid w:val="00927411"/>
    <w:rsid w:val="00930098"/>
    <w:rsid w:val="00933CC7"/>
    <w:rsid w:val="00934697"/>
    <w:rsid w:val="0093617B"/>
    <w:rsid w:val="00941BC3"/>
    <w:rsid w:val="00943657"/>
    <w:rsid w:val="00946094"/>
    <w:rsid w:val="0094667F"/>
    <w:rsid w:val="0095141B"/>
    <w:rsid w:val="00954007"/>
    <w:rsid w:val="00955BAE"/>
    <w:rsid w:val="00956A57"/>
    <w:rsid w:val="0095708A"/>
    <w:rsid w:val="0096035A"/>
    <w:rsid w:val="009614CB"/>
    <w:rsid w:val="00964279"/>
    <w:rsid w:val="00965CBA"/>
    <w:rsid w:val="00967967"/>
    <w:rsid w:val="00967E62"/>
    <w:rsid w:val="00967F14"/>
    <w:rsid w:val="00970588"/>
    <w:rsid w:val="009741FB"/>
    <w:rsid w:val="00976933"/>
    <w:rsid w:val="009808BB"/>
    <w:rsid w:val="0098137C"/>
    <w:rsid w:val="00986BB2"/>
    <w:rsid w:val="0099151E"/>
    <w:rsid w:val="00994251"/>
    <w:rsid w:val="009960CB"/>
    <w:rsid w:val="009A155A"/>
    <w:rsid w:val="009A1BB4"/>
    <w:rsid w:val="009A237A"/>
    <w:rsid w:val="009A26D6"/>
    <w:rsid w:val="009A3543"/>
    <w:rsid w:val="009A36CF"/>
    <w:rsid w:val="009A712A"/>
    <w:rsid w:val="009A776A"/>
    <w:rsid w:val="009B120B"/>
    <w:rsid w:val="009B1A00"/>
    <w:rsid w:val="009B22B5"/>
    <w:rsid w:val="009B2FBD"/>
    <w:rsid w:val="009B3C9C"/>
    <w:rsid w:val="009B5898"/>
    <w:rsid w:val="009C5D5B"/>
    <w:rsid w:val="009C70E3"/>
    <w:rsid w:val="009D08C0"/>
    <w:rsid w:val="009D15DD"/>
    <w:rsid w:val="009D2EAD"/>
    <w:rsid w:val="009D4F15"/>
    <w:rsid w:val="009D59BF"/>
    <w:rsid w:val="009D5BA4"/>
    <w:rsid w:val="009D69BD"/>
    <w:rsid w:val="009D7C19"/>
    <w:rsid w:val="009E02C4"/>
    <w:rsid w:val="009E3411"/>
    <w:rsid w:val="009E5556"/>
    <w:rsid w:val="009E5D3A"/>
    <w:rsid w:val="009E7550"/>
    <w:rsid w:val="009F00AD"/>
    <w:rsid w:val="009F3D39"/>
    <w:rsid w:val="009F46F6"/>
    <w:rsid w:val="009F4BDB"/>
    <w:rsid w:val="009F6364"/>
    <w:rsid w:val="00A01BE7"/>
    <w:rsid w:val="00A01FBB"/>
    <w:rsid w:val="00A03888"/>
    <w:rsid w:val="00A0431D"/>
    <w:rsid w:val="00A05309"/>
    <w:rsid w:val="00A055D5"/>
    <w:rsid w:val="00A07E27"/>
    <w:rsid w:val="00A10A88"/>
    <w:rsid w:val="00A137A1"/>
    <w:rsid w:val="00A13DEF"/>
    <w:rsid w:val="00A15055"/>
    <w:rsid w:val="00A1520C"/>
    <w:rsid w:val="00A174BB"/>
    <w:rsid w:val="00A20BE1"/>
    <w:rsid w:val="00A214F0"/>
    <w:rsid w:val="00A2521E"/>
    <w:rsid w:val="00A26BED"/>
    <w:rsid w:val="00A27A2D"/>
    <w:rsid w:val="00A30149"/>
    <w:rsid w:val="00A3226E"/>
    <w:rsid w:val="00A3294E"/>
    <w:rsid w:val="00A32B31"/>
    <w:rsid w:val="00A346E5"/>
    <w:rsid w:val="00A34DD0"/>
    <w:rsid w:val="00A35F43"/>
    <w:rsid w:val="00A40A2C"/>
    <w:rsid w:val="00A414E5"/>
    <w:rsid w:val="00A41AFE"/>
    <w:rsid w:val="00A44721"/>
    <w:rsid w:val="00A44BC9"/>
    <w:rsid w:val="00A50210"/>
    <w:rsid w:val="00A50276"/>
    <w:rsid w:val="00A51D58"/>
    <w:rsid w:val="00A521E7"/>
    <w:rsid w:val="00A54CD4"/>
    <w:rsid w:val="00A54FDF"/>
    <w:rsid w:val="00A57F71"/>
    <w:rsid w:val="00A61063"/>
    <w:rsid w:val="00A62DE2"/>
    <w:rsid w:val="00A639D1"/>
    <w:rsid w:val="00A64A8E"/>
    <w:rsid w:val="00A6587D"/>
    <w:rsid w:val="00A66250"/>
    <w:rsid w:val="00A67943"/>
    <w:rsid w:val="00A71355"/>
    <w:rsid w:val="00A7175E"/>
    <w:rsid w:val="00A72A6F"/>
    <w:rsid w:val="00A7336F"/>
    <w:rsid w:val="00A735B5"/>
    <w:rsid w:val="00A7494F"/>
    <w:rsid w:val="00A74C05"/>
    <w:rsid w:val="00A7597F"/>
    <w:rsid w:val="00A7796F"/>
    <w:rsid w:val="00A77EF6"/>
    <w:rsid w:val="00A82CB7"/>
    <w:rsid w:val="00A85008"/>
    <w:rsid w:val="00A85800"/>
    <w:rsid w:val="00A861E5"/>
    <w:rsid w:val="00A87969"/>
    <w:rsid w:val="00A91708"/>
    <w:rsid w:val="00A927B9"/>
    <w:rsid w:val="00A92D64"/>
    <w:rsid w:val="00A9327C"/>
    <w:rsid w:val="00A93C4B"/>
    <w:rsid w:val="00A96BDF"/>
    <w:rsid w:val="00A97903"/>
    <w:rsid w:val="00AA058B"/>
    <w:rsid w:val="00AA3475"/>
    <w:rsid w:val="00AA5470"/>
    <w:rsid w:val="00AA7756"/>
    <w:rsid w:val="00AB3E9E"/>
    <w:rsid w:val="00AB43CF"/>
    <w:rsid w:val="00AD20C0"/>
    <w:rsid w:val="00AD5FCA"/>
    <w:rsid w:val="00AD6E3B"/>
    <w:rsid w:val="00AD76F6"/>
    <w:rsid w:val="00AE22E9"/>
    <w:rsid w:val="00AE34A6"/>
    <w:rsid w:val="00AE487F"/>
    <w:rsid w:val="00AE5141"/>
    <w:rsid w:val="00AE6B27"/>
    <w:rsid w:val="00AE7CCD"/>
    <w:rsid w:val="00AF286F"/>
    <w:rsid w:val="00AF3FAF"/>
    <w:rsid w:val="00B0108E"/>
    <w:rsid w:val="00B01179"/>
    <w:rsid w:val="00B04EF1"/>
    <w:rsid w:val="00B05983"/>
    <w:rsid w:val="00B059DB"/>
    <w:rsid w:val="00B05CE7"/>
    <w:rsid w:val="00B1118B"/>
    <w:rsid w:val="00B11C5F"/>
    <w:rsid w:val="00B123AF"/>
    <w:rsid w:val="00B13E41"/>
    <w:rsid w:val="00B20946"/>
    <w:rsid w:val="00B2096A"/>
    <w:rsid w:val="00B24CAF"/>
    <w:rsid w:val="00B27189"/>
    <w:rsid w:val="00B304F9"/>
    <w:rsid w:val="00B32748"/>
    <w:rsid w:val="00B34FCC"/>
    <w:rsid w:val="00B41DF9"/>
    <w:rsid w:val="00B41F2C"/>
    <w:rsid w:val="00B43875"/>
    <w:rsid w:val="00B44899"/>
    <w:rsid w:val="00B4572B"/>
    <w:rsid w:val="00B461EE"/>
    <w:rsid w:val="00B4690B"/>
    <w:rsid w:val="00B50B30"/>
    <w:rsid w:val="00B51ADB"/>
    <w:rsid w:val="00B53BCB"/>
    <w:rsid w:val="00B54DB4"/>
    <w:rsid w:val="00B5562C"/>
    <w:rsid w:val="00B579CE"/>
    <w:rsid w:val="00B66BF8"/>
    <w:rsid w:val="00B67135"/>
    <w:rsid w:val="00B67B8B"/>
    <w:rsid w:val="00B70850"/>
    <w:rsid w:val="00B723B1"/>
    <w:rsid w:val="00B7372F"/>
    <w:rsid w:val="00B76490"/>
    <w:rsid w:val="00B80B6A"/>
    <w:rsid w:val="00B81840"/>
    <w:rsid w:val="00B82B15"/>
    <w:rsid w:val="00B83D69"/>
    <w:rsid w:val="00B859FC"/>
    <w:rsid w:val="00B874E9"/>
    <w:rsid w:val="00B87D19"/>
    <w:rsid w:val="00B92DAC"/>
    <w:rsid w:val="00B93DB2"/>
    <w:rsid w:val="00B93F98"/>
    <w:rsid w:val="00B953FF"/>
    <w:rsid w:val="00BA0645"/>
    <w:rsid w:val="00BA0D3D"/>
    <w:rsid w:val="00BA5EE2"/>
    <w:rsid w:val="00BA63EA"/>
    <w:rsid w:val="00BB0187"/>
    <w:rsid w:val="00BB3CFC"/>
    <w:rsid w:val="00BB4A91"/>
    <w:rsid w:val="00BB64E8"/>
    <w:rsid w:val="00BB6781"/>
    <w:rsid w:val="00BB6DBA"/>
    <w:rsid w:val="00BC03FC"/>
    <w:rsid w:val="00BC41A6"/>
    <w:rsid w:val="00BD0A1D"/>
    <w:rsid w:val="00BD25F6"/>
    <w:rsid w:val="00BD41D0"/>
    <w:rsid w:val="00BD511C"/>
    <w:rsid w:val="00BD5F61"/>
    <w:rsid w:val="00BD656E"/>
    <w:rsid w:val="00BD6A70"/>
    <w:rsid w:val="00BD7010"/>
    <w:rsid w:val="00BE0C66"/>
    <w:rsid w:val="00BE3AB2"/>
    <w:rsid w:val="00BE6A58"/>
    <w:rsid w:val="00BF0DD6"/>
    <w:rsid w:val="00BF2DCC"/>
    <w:rsid w:val="00BF7357"/>
    <w:rsid w:val="00BF735D"/>
    <w:rsid w:val="00BF7AA9"/>
    <w:rsid w:val="00C01D31"/>
    <w:rsid w:val="00C0299A"/>
    <w:rsid w:val="00C02D6C"/>
    <w:rsid w:val="00C0518E"/>
    <w:rsid w:val="00C05950"/>
    <w:rsid w:val="00C06286"/>
    <w:rsid w:val="00C07E40"/>
    <w:rsid w:val="00C11236"/>
    <w:rsid w:val="00C11C42"/>
    <w:rsid w:val="00C144CD"/>
    <w:rsid w:val="00C17420"/>
    <w:rsid w:val="00C20814"/>
    <w:rsid w:val="00C20E02"/>
    <w:rsid w:val="00C26590"/>
    <w:rsid w:val="00C33930"/>
    <w:rsid w:val="00C33D38"/>
    <w:rsid w:val="00C364ED"/>
    <w:rsid w:val="00C365B0"/>
    <w:rsid w:val="00C41639"/>
    <w:rsid w:val="00C508C2"/>
    <w:rsid w:val="00C50EA3"/>
    <w:rsid w:val="00C54634"/>
    <w:rsid w:val="00C565E0"/>
    <w:rsid w:val="00C56BE6"/>
    <w:rsid w:val="00C5743E"/>
    <w:rsid w:val="00C60CE7"/>
    <w:rsid w:val="00C610F0"/>
    <w:rsid w:val="00C613EE"/>
    <w:rsid w:val="00C628E1"/>
    <w:rsid w:val="00C6467B"/>
    <w:rsid w:val="00C64AAF"/>
    <w:rsid w:val="00C65D41"/>
    <w:rsid w:val="00C66C9B"/>
    <w:rsid w:val="00C672CB"/>
    <w:rsid w:val="00C7104A"/>
    <w:rsid w:val="00C71839"/>
    <w:rsid w:val="00C72DF3"/>
    <w:rsid w:val="00C743B8"/>
    <w:rsid w:val="00C7588D"/>
    <w:rsid w:val="00C75D2C"/>
    <w:rsid w:val="00C80914"/>
    <w:rsid w:val="00C810D9"/>
    <w:rsid w:val="00C81547"/>
    <w:rsid w:val="00C819CD"/>
    <w:rsid w:val="00C82663"/>
    <w:rsid w:val="00C83469"/>
    <w:rsid w:val="00C90A77"/>
    <w:rsid w:val="00C91260"/>
    <w:rsid w:val="00C9169D"/>
    <w:rsid w:val="00C93D43"/>
    <w:rsid w:val="00C94C3F"/>
    <w:rsid w:val="00CA12D1"/>
    <w:rsid w:val="00CA292B"/>
    <w:rsid w:val="00CA2F6B"/>
    <w:rsid w:val="00CA3A0A"/>
    <w:rsid w:val="00CA4E0D"/>
    <w:rsid w:val="00CB0A13"/>
    <w:rsid w:val="00CB78C6"/>
    <w:rsid w:val="00CB7936"/>
    <w:rsid w:val="00CC0230"/>
    <w:rsid w:val="00CC0A6E"/>
    <w:rsid w:val="00CC1821"/>
    <w:rsid w:val="00CC371E"/>
    <w:rsid w:val="00CC5448"/>
    <w:rsid w:val="00CC623A"/>
    <w:rsid w:val="00CC682C"/>
    <w:rsid w:val="00CC7317"/>
    <w:rsid w:val="00CD04C6"/>
    <w:rsid w:val="00CD0740"/>
    <w:rsid w:val="00CD33D4"/>
    <w:rsid w:val="00CD3C4E"/>
    <w:rsid w:val="00CD5E63"/>
    <w:rsid w:val="00CE2B45"/>
    <w:rsid w:val="00CF0617"/>
    <w:rsid w:val="00CF3885"/>
    <w:rsid w:val="00CF52EB"/>
    <w:rsid w:val="00CF7526"/>
    <w:rsid w:val="00D138BE"/>
    <w:rsid w:val="00D14DAC"/>
    <w:rsid w:val="00D17214"/>
    <w:rsid w:val="00D17469"/>
    <w:rsid w:val="00D2122C"/>
    <w:rsid w:val="00D22941"/>
    <w:rsid w:val="00D27540"/>
    <w:rsid w:val="00D30B5D"/>
    <w:rsid w:val="00D33635"/>
    <w:rsid w:val="00D35094"/>
    <w:rsid w:val="00D369F4"/>
    <w:rsid w:val="00D3728B"/>
    <w:rsid w:val="00D40002"/>
    <w:rsid w:val="00D41062"/>
    <w:rsid w:val="00D44096"/>
    <w:rsid w:val="00D449B5"/>
    <w:rsid w:val="00D5161D"/>
    <w:rsid w:val="00D5538E"/>
    <w:rsid w:val="00D56DDD"/>
    <w:rsid w:val="00D608DD"/>
    <w:rsid w:val="00D62B7B"/>
    <w:rsid w:val="00D633A5"/>
    <w:rsid w:val="00D65A34"/>
    <w:rsid w:val="00D67EED"/>
    <w:rsid w:val="00D700C2"/>
    <w:rsid w:val="00D7391E"/>
    <w:rsid w:val="00D73ABC"/>
    <w:rsid w:val="00D74462"/>
    <w:rsid w:val="00D763DC"/>
    <w:rsid w:val="00D76E07"/>
    <w:rsid w:val="00D77081"/>
    <w:rsid w:val="00D779D2"/>
    <w:rsid w:val="00D82C12"/>
    <w:rsid w:val="00D84C47"/>
    <w:rsid w:val="00D84FC5"/>
    <w:rsid w:val="00D85592"/>
    <w:rsid w:val="00D915B5"/>
    <w:rsid w:val="00D92B00"/>
    <w:rsid w:val="00D9545F"/>
    <w:rsid w:val="00D968F3"/>
    <w:rsid w:val="00D96C86"/>
    <w:rsid w:val="00DA07B4"/>
    <w:rsid w:val="00DA08C4"/>
    <w:rsid w:val="00DA09AA"/>
    <w:rsid w:val="00DA486E"/>
    <w:rsid w:val="00DA6440"/>
    <w:rsid w:val="00DB0F79"/>
    <w:rsid w:val="00DB1BD0"/>
    <w:rsid w:val="00DB1C8E"/>
    <w:rsid w:val="00DB27A9"/>
    <w:rsid w:val="00DB3126"/>
    <w:rsid w:val="00DB324F"/>
    <w:rsid w:val="00DB47CF"/>
    <w:rsid w:val="00DB5D18"/>
    <w:rsid w:val="00DB5D54"/>
    <w:rsid w:val="00DB67E1"/>
    <w:rsid w:val="00DC07BB"/>
    <w:rsid w:val="00DC29AA"/>
    <w:rsid w:val="00DC3018"/>
    <w:rsid w:val="00DC3F08"/>
    <w:rsid w:val="00DD26ED"/>
    <w:rsid w:val="00DD3C87"/>
    <w:rsid w:val="00DD49E3"/>
    <w:rsid w:val="00DD5EC6"/>
    <w:rsid w:val="00DE43D1"/>
    <w:rsid w:val="00DF1DB0"/>
    <w:rsid w:val="00DF2CD8"/>
    <w:rsid w:val="00DF7B54"/>
    <w:rsid w:val="00E02532"/>
    <w:rsid w:val="00E028DE"/>
    <w:rsid w:val="00E02A9D"/>
    <w:rsid w:val="00E03F33"/>
    <w:rsid w:val="00E040E8"/>
    <w:rsid w:val="00E07FA1"/>
    <w:rsid w:val="00E10DF9"/>
    <w:rsid w:val="00E11544"/>
    <w:rsid w:val="00E16437"/>
    <w:rsid w:val="00E21F93"/>
    <w:rsid w:val="00E23174"/>
    <w:rsid w:val="00E23B21"/>
    <w:rsid w:val="00E25818"/>
    <w:rsid w:val="00E26CCD"/>
    <w:rsid w:val="00E27602"/>
    <w:rsid w:val="00E27A6E"/>
    <w:rsid w:val="00E27B43"/>
    <w:rsid w:val="00E35ECF"/>
    <w:rsid w:val="00E40752"/>
    <w:rsid w:val="00E41B6C"/>
    <w:rsid w:val="00E41CD1"/>
    <w:rsid w:val="00E432E0"/>
    <w:rsid w:val="00E44AF6"/>
    <w:rsid w:val="00E46049"/>
    <w:rsid w:val="00E4769C"/>
    <w:rsid w:val="00E476DD"/>
    <w:rsid w:val="00E501D9"/>
    <w:rsid w:val="00E52407"/>
    <w:rsid w:val="00E5264A"/>
    <w:rsid w:val="00E5316A"/>
    <w:rsid w:val="00E54677"/>
    <w:rsid w:val="00E562E6"/>
    <w:rsid w:val="00E628C7"/>
    <w:rsid w:val="00E62E69"/>
    <w:rsid w:val="00E664D2"/>
    <w:rsid w:val="00E70CAB"/>
    <w:rsid w:val="00E723EB"/>
    <w:rsid w:val="00E72A64"/>
    <w:rsid w:val="00E75CA9"/>
    <w:rsid w:val="00E8325E"/>
    <w:rsid w:val="00E8343B"/>
    <w:rsid w:val="00E843EA"/>
    <w:rsid w:val="00E86912"/>
    <w:rsid w:val="00E87ABB"/>
    <w:rsid w:val="00E87BCF"/>
    <w:rsid w:val="00E90A29"/>
    <w:rsid w:val="00E916E7"/>
    <w:rsid w:val="00E94649"/>
    <w:rsid w:val="00E96156"/>
    <w:rsid w:val="00EA262C"/>
    <w:rsid w:val="00EA33DD"/>
    <w:rsid w:val="00EB1F90"/>
    <w:rsid w:val="00EB212E"/>
    <w:rsid w:val="00EB2F39"/>
    <w:rsid w:val="00EB471C"/>
    <w:rsid w:val="00EB517C"/>
    <w:rsid w:val="00EB5B81"/>
    <w:rsid w:val="00EB6485"/>
    <w:rsid w:val="00EB6BEB"/>
    <w:rsid w:val="00EB7BBC"/>
    <w:rsid w:val="00EC3382"/>
    <w:rsid w:val="00EC6A71"/>
    <w:rsid w:val="00ED35E8"/>
    <w:rsid w:val="00ED3835"/>
    <w:rsid w:val="00ED3884"/>
    <w:rsid w:val="00ED49A1"/>
    <w:rsid w:val="00ED6EB6"/>
    <w:rsid w:val="00EE0261"/>
    <w:rsid w:val="00EE3251"/>
    <w:rsid w:val="00EE472D"/>
    <w:rsid w:val="00EE497E"/>
    <w:rsid w:val="00EE4AAE"/>
    <w:rsid w:val="00EE640A"/>
    <w:rsid w:val="00EE720C"/>
    <w:rsid w:val="00EF2EFF"/>
    <w:rsid w:val="00EF3084"/>
    <w:rsid w:val="00EF596F"/>
    <w:rsid w:val="00EF5F3F"/>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4C92"/>
    <w:rsid w:val="00F309B6"/>
    <w:rsid w:val="00F34D88"/>
    <w:rsid w:val="00F373E3"/>
    <w:rsid w:val="00F40563"/>
    <w:rsid w:val="00F43A45"/>
    <w:rsid w:val="00F44B8D"/>
    <w:rsid w:val="00F4710A"/>
    <w:rsid w:val="00F4732E"/>
    <w:rsid w:val="00F505CE"/>
    <w:rsid w:val="00F5089A"/>
    <w:rsid w:val="00F51073"/>
    <w:rsid w:val="00F5110C"/>
    <w:rsid w:val="00F56D06"/>
    <w:rsid w:val="00F56FD8"/>
    <w:rsid w:val="00F603FE"/>
    <w:rsid w:val="00F63073"/>
    <w:rsid w:val="00F63A37"/>
    <w:rsid w:val="00F6503E"/>
    <w:rsid w:val="00F662D8"/>
    <w:rsid w:val="00F67118"/>
    <w:rsid w:val="00F67AAB"/>
    <w:rsid w:val="00F72EE8"/>
    <w:rsid w:val="00F73C76"/>
    <w:rsid w:val="00F74191"/>
    <w:rsid w:val="00F77074"/>
    <w:rsid w:val="00F77A31"/>
    <w:rsid w:val="00F801EC"/>
    <w:rsid w:val="00F826F6"/>
    <w:rsid w:val="00F861D4"/>
    <w:rsid w:val="00F86A9F"/>
    <w:rsid w:val="00F87C4C"/>
    <w:rsid w:val="00F92C6E"/>
    <w:rsid w:val="00F935A8"/>
    <w:rsid w:val="00F96AD5"/>
    <w:rsid w:val="00FA06F5"/>
    <w:rsid w:val="00FA2627"/>
    <w:rsid w:val="00FA4191"/>
    <w:rsid w:val="00FA476C"/>
    <w:rsid w:val="00FA4F97"/>
    <w:rsid w:val="00FA5473"/>
    <w:rsid w:val="00FA5644"/>
    <w:rsid w:val="00FA7054"/>
    <w:rsid w:val="00FB1495"/>
    <w:rsid w:val="00FB2AEC"/>
    <w:rsid w:val="00FB2B8E"/>
    <w:rsid w:val="00FB67CB"/>
    <w:rsid w:val="00FC22D6"/>
    <w:rsid w:val="00FC603F"/>
    <w:rsid w:val="00FC6B26"/>
    <w:rsid w:val="00FD0475"/>
    <w:rsid w:val="00FD2E83"/>
    <w:rsid w:val="00FD2EE8"/>
    <w:rsid w:val="00FD58DE"/>
    <w:rsid w:val="00FD5ED3"/>
    <w:rsid w:val="00FE0B30"/>
    <w:rsid w:val="00FE0B64"/>
    <w:rsid w:val="00FE1B40"/>
    <w:rsid w:val="00FE23F9"/>
    <w:rsid w:val="00FE2A6D"/>
    <w:rsid w:val="00FE342C"/>
    <w:rsid w:val="00FE3696"/>
    <w:rsid w:val="00FE4367"/>
    <w:rsid w:val="00FE5F5C"/>
    <w:rsid w:val="00FF07FB"/>
    <w:rsid w:val="00FF0A87"/>
    <w:rsid w:val="00FF0A97"/>
    <w:rsid w:val="00FF60A9"/>
    <w:rsid w:val="00FF622A"/>
    <w:rsid w:val="00FF6B4F"/>
    <w:rsid w:val="00FF6FEF"/>
    <w:rsid w:val="0D2B2092"/>
    <w:rsid w:val="1EF839A9"/>
    <w:rsid w:val="28985292"/>
    <w:rsid w:val="2CFF5410"/>
    <w:rsid w:val="35D91B94"/>
    <w:rsid w:val="3ECD4797"/>
    <w:rsid w:val="6AB267AE"/>
    <w:rsid w:val="7ADD6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pPr>
    <w:rPr>
      <w:rFonts w:ascii="Times New Roman" w:hAnsi="Times New Roman" w:cs="Times New Roman" w:eastAsiaTheme="minorHAnsi"/>
      <w:sz w:val="24"/>
      <w:szCs w:val="24"/>
      <w:lang w:val="en-US" w:eastAsia="en-US" w:bidi="ar-SA"/>
    </w:rPr>
  </w:style>
  <w:style w:type="paragraph" w:styleId="2">
    <w:name w:val="heading 1"/>
    <w:basedOn w:val="1"/>
    <w:next w:val="1"/>
    <w:qFormat/>
    <w:uiPriority w:val="9"/>
    <w:pPr>
      <w:keepNext/>
      <w:keepLines/>
      <w:spacing w:before="480" w:after="0"/>
      <w:outlineLvl w:val="0"/>
    </w:pPr>
    <w:rPr>
      <w:rFonts w:asciiTheme="majorHAnsi" w:hAnsiTheme="majorHAnsi" w:eastAsiaTheme="majorEastAsia" w:cstheme="majorBidi"/>
      <w:b/>
      <w:bCs/>
      <w:color w:val="2F5597" w:themeColor="accent1" w:themeShade="BF"/>
      <w:szCs w:val="28"/>
    </w:rPr>
  </w:style>
  <w:style w:type="paragraph" w:styleId="3">
    <w:name w:val="heading 2"/>
    <w:basedOn w:val="1"/>
    <w:next w:val="1"/>
    <w:semiHidden/>
    <w:unhideWhenUsed/>
    <w:qFormat/>
    <w:uiPriority w:val="9"/>
    <w:pPr>
      <w:keepNext/>
      <w:keepLines/>
      <w:spacing w:before="40" w:after="0" w:line="259" w:lineRule="auto"/>
      <w:outlineLvl w:val="1"/>
    </w:pPr>
    <w:rPr>
      <w:rFonts w:asciiTheme="majorHAnsi" w:hAnsiTheme="majorHAnsi" w:eastAsiaTheme="majorEastAsia" w:cstheme="majorBidi"/>
      <w:color w:val="2F5597" w:themeColor="accent1" w:themeShade="BF"/>
      <w:sz w:val="26"/>
      <w:szCs w:val="26"/>
    </w:rPr>
  </w:style>
  <w:style w:type="character" w:default="1" w:styleId="8">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uiPriority w:val="99"/>
    <w:pPr>
      <w:tabs>
        <w:tab w:val="center" w:pos="4680"/>
        <w:tab w:val="right" w:pos="9360"/>
      </w:tabs>
      <w:spacing w:before="0"/>
    </w:pPr>
  </w:style>
  <w:style w:type="paragraph" w:styleId="5">
    <w:name w:val="header"/>
    <w:basedOn w:val="1"/>
    <w:link w:val="12"/>
    <w:unhideWhenUsed/>
    <w:qFormat/>
    <w:uiPriority w:val="99"/>
    <w:pPr>
      <w:tabs>
        <w:tab w:val="center" w:pos="4680"/>
        <w:tab w:val="right" w:pos="9360"/>
      </w:tabs>
      <w:spacing w:before="0"/>
    </w:pPr>
  </w:style>
  <w:style w:type="paragraph" w:styleId="6">
    <w:name w:val="Normal (Web)"/>
    <w:basedOn w:val="1"/>
    <w:qFormat/>
    <w:uiPriority w:val="0"/>
    <w:pPr>
      <w:spacing w:before="100" w:beforeAutospacing="1" w:after="100" w:afterAutospacing="1"/>
    </w:pPr>
  </w:style>
  <w:style w:type="paragraph" w:styleId="7">
    <w:name w:val="toc 1"/>
    <w:basedOn w:val="1"/>
    <w:next w:val="1"/>
    <w:unhideWhenUsed/>
    <w:uiPriority w:val="39"/>
    <w:rPr>
      <w:sz w:val="28"/>
    </w:rPr>
  </w:style>
  <w:style w:type="character" w:styleId="9">
    <w:name w:val="Strong"/>
    <w:qFormat/>
    <w:uiPriority w:val="0"/>
    <w:rPr>
      <w:b/>
      <w:bCs/>
    </w:rPr>
  </w:style>
  <w:style w:type="table" w:styleId="11">
    <w:name w:val="Table Grid"/>
    <w:basedOn w:val="10"/>
    <w:qFormat/>
    <w:uiPriority w:val="39"/>
    <w:pPr>
      <w:spacing w:before="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er Char"/>
    <w:basedOn w:val="8"/>
    <w:link w:val="5"/>
    <w:qFormat/>
    <w:uiPriority w:val="99"/>
  </w:style>
  <w:style w:type="character" w:customStyle="1" w:styleId="13">
    <w:name w:val="Footer Char"/>
    <w:basedOn w:val="8"/>
    <w:link w:val="4"/>
    <w:qFormat/>
    <w:uiPriority w:val="99"/>
  </w:style>
  <w:style w:type="paragraph" w:styleId="14">
    <w:name w:val="List Paragraph"/>
    <w:basedOn w:val="1"/>
    <w:qFormat/>
    <w:uiPriority w:val="34"/>
    <w:pPr>
      <w:ind w:left="720"/>
      <w:contextualSpacing/>
    </w:pPr>
  </w:style>
  <w:style w:type="character" w:styleId="15">
    <w:name w:val="Placeholder Text"/>
    <w:basedOn w:val="8"/>
    <w:semiHidden/>
    <w:qFormat/>
    <w:uiPriority w:val="99"/>
    <w:rPr>
      <w:color w:val="808080"/>
    </w:rPr>
  </w:style>
  <w:style w:type="paragraph" w:customStyle="1" w:styleId="16">
    <w:name w:val="bang"/>
    <w:basedOn w:val="1"/>
    <w:qFormat/>
    <w:uiPriority w:val="0"/>
    <w:pPr>
      <w:spacing w:before="40" w:after="80" w:line="264" w:lineRule="auto"/>
      <w:jc w:val="both"/>
    </w:pPr>
    <w:rPr>
      <w:rFonts w:ascii=".VnTime" w:hAnsi=".VnTime" w:eastAsia="Times New Roman"/>
      <w:color w:val="auto"/>
      <w:sz w:val="24"/>
      <w:szCs w:val="24"/>
    </w:rPr>
  </w:style>
  <w:style w:type="character" w:customStyle="1" w:styleId="17">
    <w:name w:val="fontstyle21"/>
    <w:basedOn w:val="8"/>
    <w:qFormat/>
    <w:uiPriority w:val="0"/>
    <w:rPr>
      <w:rFonts w:hint="default" w:ascii="TimesNewRomanPSMT" w:hAnsi="TimesNewRomanPSMT"/>
      <w:color w:val="000000"/>
      <w:sz w:val="28"/>
      <w:szCs w:val="28"/>
    </w:rPr>
  </w:style>
  <w:style w:type="paragraph" w:customStyle="1" w:styleId="18">
    <w:name w:val="Table Paragraph"/>
    <w:basedOn w:val="1"/>
    <w:qFormat/>
    <w:uiPriority w:val="1"/>
    <w:pPr>
      <w:ind w:left="108"/>
    </w:pPr>
    <w:rPr>
      <w:rFonts w:ascii="Times New Roman" w:hAnsi="Times New Roman" w:eastAsia="Times New Roman" w:cs="Times New Roman"/>
      <w:lang w:val="vi" w:eastAsia="vi" w:bidi="vi"/>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430BBD-6615-4682-B926-D01FD5701716}">
  <ds:schemaRefs/>
</ds:datastoreItem>
</file>

<file path=docProps/app.xml><?xml version="1.0" encoding="utf-8"?>
<Properties xmlns="http://schemas.openxmlformats.org/officeDocument/2006/extended-properties" xmlns:vt="http://schemas.openxmlformats.org/officeDocument/2006/docPropsVTypes">
  <Template>Normal</Template>
  <Pages>5</Pages>
  <Words>801</Words>
  <Characters>4570</Characters>
  <Lines>38</Lines>
  <Paragraphs>10</Paragraphs>
  <TotalTime>0</TotalTime>
  <ScaleCrop>false</ScaleCrop>
  <LinksUpToDate>false</LinksUpToDate>
  <CharactersWithSpaces>5361</CharactersWithSpaces>
  <Application>WPS Office_11.2.0.9031_F1E327BC-269C-435d-A152-05C5408002CA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2020-06-20T16:09:00Z</dcterms:created>
  <dc:creator>BQ HUY</dc:creator>
  <cp:lastModifiedBy>USER</cp:lastModifiedBy>
  <dcterms:modified xsi:type="dcterms:W3CDTF">2021-09-05T06:39:51Z</dcterms:modified>
  <cp:revision>1496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